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D5AE" w14:textId="2962166C" w:rsidR="00E36B4B" w:rsidRPr="008C5275" w:rsidRDefault="008C5275" w:rsidP="00E36B4B">
      <w:pPr>
        <w:spacing w:after="0" w:line="240" w:lineRule="auto"/>
        <w:rPr>
          <w:rFonts w:ascii="Calibri" w:hAnsi="Calibri" w:cs="Calibri"/>
          <w:b/>
          <w:sz w:val="44"/>
          <w:szCs w:val="44"/>
        </w:rPr>
      </w:pPr>
      <w:r w:rsidRPr="008C5275">
        <w:rPr>
          <w:rFonts w:ascii="Calibri" w:hAnsi="Calibri" w:cs="Calibri"/>
          <w:b/>
          <w:sz w:val="44"/>
          <w:szCs w:val="44"/>
        </w:rPr>
        <w:t xml:space="preserve">Job Description </w:t>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noProof/>
          <w:sz w:val="44"/>
          <w:szCs w:val="44"/>
        </w:rPr>
        <w:drawing>
          <wp:anchor distT="0" distB="0" distL="114300" distR="114300" simplePos="0" relativeHeight="251664384" behindDoc="1" locked="0" layoutInCell="1" allowOverlap="1" wp14:anchorId="330300EE" wp14:editId="66D121A2">
            <wp:simplePos x="0" y="0"/>
            <wp:positionH relativeFrom="column">
              <wp:posOffset>5029200</wp:posOffset>
            </wp:positionH>
            <wp:positionV relativeFrom="paragraph">
              <wp:posOffset>-635</wp:posOffset>
            </wp:positionV>
            <wp:extent cx="723900" cy="1249680"/>
            <wp:effectExtent l="0" t="0" r="0" b="7620"/>
            <wp:wrapNone/>
            <wp:docPr id="2" name="Picture 2" descr="A logo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n a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3900" cy="1249680"/>
                    </a:xfrm>
                    <a:prstGeom prst="rect">
                      <a:avLst/>
                    </a:prstGeom>
                  </pic:spPr>
                </pic:pic>
              </a:graphicData>
            </a:graphic>
            <wp14:sizeRelH relativeFrom="page">
              <wp14:pctWidth>0</wp14:pctWidth>
            </wp14:sizeRelH>
            <wp14:sizeRelV relativeFrom="page">
              <wp14:pctHeight>0</wp14:pctHeight>
            </wp14:sizeRelV>
          </wp:anchor>
        </w:drawing>
      </w:r>
    </w:p>
    <w:p w14:paraId="398C3A1E" w14:textId="77777777" w:rsidR="008C5275" w:rsidRDefault="008C5275" w:rsidP="00831FFC">
      <w:pPr>
        <w:spacing w:after="0" w:line="240" w:lineRule="auto"/>
        <w:rPr>
          <w:rFonts w:ascii="Calibri" w:hAnsi="Calibri" w:cs="Calibri"/>
          <w:b/>
          <w:color w:val="FF0000"/>
          <w:sz w:val="24"/>
          <w:szCs w:val="24"/>
        </w:rPr>
      </w:pPr>
    </w:p>
    <w:p w14:paraId="6A3F7982" w14:textId="1BE0030D" w:rsidR="00831FFC" w:rsidRPr="002F237B" w:rsidRDefault="009D59E5" w:rsidP="00831FFC">
      <w:pPr>
        <w:spacing w:after="0" w:line="240" w:lineRule="auto"/>
        <w:rPr>
          <w:rFonts w:ascii="Calibri" w:hAnsi="Calibri" w:cs="Calibri"/>
          <w:b/>
          <w:sz w:val="36"/>
          <w:szCs w:val="36"/>
        </w:rPr>
      </w:pPr>
      <w:r>
        <w:rPr>
          <w:rFonts w:ascii="Calibri" w:hAnsi="Calibri" w:cs="Calibri"/>
          <w:b/>
          <w:sz w:val="36"/>
          <w:szCs w:val="36"/>
        </w:rPr>
        <w:t xml:space="preserve">Apprentice </w:t>
      </w:r>
      <w:r w:rsidR="005211D8">
        <w:rPr>
          <w:rFonts w:ascii="Calibri" w:hAnsi="Calibri" w:cs="Calibri"/>
          <w:b/>
          <w:sz w:val="36"/>
          <w:szCs w:val="36"/>
        </w:rPr>
        <w:t>Electrician</w:t>
      </w:r>
    </w:p>
    <w:p w14:paraId="20254F76" w14:textId="77777777" w:rsidR="00E36B4B" w:rsidRPr="00636A46" w:rsidRDefault="00E36B4B" w:rsidP="00E36B4B">
      <w:pPr>
        <w:spacing w:after="0" w:line="240" w:lineRule="auto"/>
        <w:rPr>
          <w:rFonts w:ascii="Calibri" w:hAnsi="Calibri" w:cs="Calibri"/>
          <w:b/>
          <w:sz w:val="24"/>
          <w:szCs w:val="24"/>
        </w:rPr>
      </w:pPr>
    </w:p>
    <w:p w14:paraId="52663689" w14:textId="247530A3" w:rsidR="00E36B4B" w:rsidRPr="000F5D86" w:rsidRDefault="00E36B4B" w:rsidP="00E36B4B">
      <w:pPr>
        <w:spacing w:after="0" w:line="240" w:lineRule="auto"/>
        <w:rPr>
          <w:rFonts w:ascii="Calibri" w:hAnsi="Calibri" w:cs="Calibri"/>
          <w:b/>
          <w:sz w:val="24"/>
          <w:szCs w:val="24"/>
        </w:rPr>
      </w:pPr>
      <w:r w:rsidRPr="00636A46">
        <w:rPr>
          <w:rFonts w:ascii="Calibri" w:hAnsi="Calibri" w:cs="Calibri"/>
          <w:b/>
          <w:sz w:val="24"/>
          <w:szCs w:val="24"/>
        </w:rPr>
        <w:t>Reports to:</w:t>
      </w:r>
      <w:r w:rsidRPr="00636A46">
        <w:rPr>
          <w:rFonts w:ascii="Calibri" w:hAnsi="Calibri" w:cs="Calibri"/>
          <w:b/>
          <w:sz w:val="24"/>
          <w:szCs w:val="24"/>
        </w:rPr>
        <w:tab/>
      </w:r>
      <w:r w:rsidRPr="00636A46">
        <w:rPr>
          <w:rFonts w:ascii="Calibri" w:hAnsi="Calibri" w:cs="Calibri"/>
          <w:b/>
          <w:sz w:val="24"/>
          <w:szCs w:val="24"/>
        </w:rPr>
        <w:tab/>
      </w:r>
      <w:r w:rsidRPr="00636A46">
        <w:rPr>
          <w:rFonts w:ascii="Calibri" w:hAnsi="Calibri" w:cs="Calibri"/>
          <w:b/>
          <w:sz w:val="24"/>
          <w:szCs w:val="24"/>
        </w:rPr>
        <w:tab/>
      </w:r>
      <w:r w:rsidR="00325AE1">
        <w:rPr>
          <w:rFonts w:ascii="Calibri" w:hAnsi="Calibri" w:cs="Calibri"/>
          <w:b/>
          <w:sz w:val="24"/>
          <w:szCs w:val="24"/>
        </w:rPr>
        <w:t>Building Manager</w:t>
      </w:r>
    </w:p>
    <w:p w14:paraId="3647095A" w14:textId="77777777" w:rsidR="00E36B4B" w:rsidRPr="000F5D86" w:rsidRDefault="00E36B4B" w:rsidP="00E36B4B">
      <w:pPr>
        <w:spacing w:after="0" w:line="240" w:lineRule="auto"/>
        <w:rPr>
          <w:rFonts w:ascii="Calibri" w:hAnsi="Calibri" w:cs="Calibri"/>
          <w:b/>
          <w:sz w:val="24"/>
          <w:szCs w:val="24"/>
        </w:rPr>
      </w:pPr>
    </w:p>
    <w:p w14:paraId="5E3E8488" w14:textId="46016CE2" w:rsidR="00E36B4B" w:rsidRPr="000F5D86" w:rsidRDefault="00E36B4B" w:rsidP="00E36B4B">
      <w:pPr>
        <w:spacing w:after="0" w:line="240" w:lineRule="auto"/>
        <w:rPr>
          <w:rFonts w:ascii="Calibri" w:hAnsi="Calibri" w:cs="Calibri"/>
          <w:b/>
          <w:sz w:val="24"/>
          <w:szCs w:val="24"/>
        </w:rPr>
      </w:pPr>
      <w:r w:rsidRPr="000F5D86">
        <w:rPr>
          <w:rFonts w:ascii="Calibri" w:hAnsi="Calibri" w:cs="Calibri"/>
          <w:b/>
          <w:sz w:val="24"/>
          <w:szCs w:val="24"/>
        </w:rPr>
        <w:t>Responsible for - Directly:</w:t>
      </w:r>
      <w:r w:rsidRPr="000F5D86">
        <w:rPr>
          <w:rFonts w:ascii="Calibri" w:hAnsi="Calibri" w:cs="Calibri"/>
          <w:b/>
          <w:sz w:val="24"/>
          <w:szCs w:val="24"/>
        </w:rPr>
        <w:tab/>
      </w:r>
      <w:r w:rsidR="00E809CB">
        <w:rPr>
          <w:rFonts w:ascii="Calibri" w:hAnsi="Calibri" w:cs="Calibri"/>
          <w:b/>
          <w:sz w:val="24"/>
          <w:szCs w:val="24"/>
        </w:rPr>
        <w:t>0</w:t>
      </w:r>
    </w:p>
    <w:p w14:paraId="1F6F3026" w14:textId="77777777" w:rsidR="006C43CC" w:rsidRPr="000F5D86" w:rsidRDefault="006C43CC" w:rsidP="00E36B4B">
      <w:pPr>
        <w:spacing w:after="0" w:line="240" w:lineRule="auto"/>
        <w:rPr>
          <w:rFonts w:ascii="Calibri" w:hAnsi="Calibri" w:cs="Calibri"/>
          <w:b/>
          <w:sz w:val="24"/>
          <w:szCs w:val="24"/>
        </w:rPr>
      </w:pPr>
    </w:p>
    <w:p w14:paraId="5CC32243" w14:textId="0C4E2C5D" w:rsidR="00E36B4B" w:rsidRDefault="00E36B4B" w:rsidP="00D756FF">
      <w:pPr>
        <w:spacing w:after="0" w:line="240" w:lineRule="auto"/>
        <w:ind w:left="2880" w:hanging="2880"/>
        <w:rPr>
          <w:rFonts w:ascii="Calibri" w:hAnsi="Calibri" w:cs="Calibri"/>
          <w:b/>
          <w:color w:val="FF0000"/>
          <w:sz w:val="24"/>
          <w:szCs w:val="24"/>
        </w:rPr>
      </w:pPr>
      <w:r w:rsidRPr="00636A46">
        <w:rPr>
          <w:rFonts w:ascii="Calibri" w:hAnsi="Calibri" w:cs="Calibri"/>
          <w:b/>
          <w:sz w:val="24"/>
          <w:szCs w:val="24"/>
        </w:rPr>
        <w:t>Working environment:</w:t>
      </w:r>
      <w:r w:rsidR="00E809CB">
        <w:rPr>
          <w:rFonts w:ascii="Calibri" w:hAnsi="Calibri" w:cs="Calibri"/>
          <w:b/>
          <w:sz w:val="24"/>
          <w:szCs w:val="24"/>
        </w:rPr>
        <w:tab/>
        <w:t>Site Based</w:t>
      </w:r>
    </w:p>
    <w:p w14:paraId="6CBE8D1C" w14:textId="77777777" w:rsidR="008C5275" w:rsidRDefault="008C5275" w:rsidP="00D756FF">
      <w:pPr>
        <w:spacing w:after="0" w:line="240" w:lineRule="auto"/>
        <w:ind w:left="2880" w:hanging="2880"/>
        <w:rPr>
          <w:rFonts w:ascii="Calibri" w:hAnsi="Calibri" w:cs="Calibri"/>
          <w:color w:val="FF0000"/>
          <w:sz w:val="24"/>
          <w:szCs w:val="24"/>
        </w:rPr>
      </w:pPr>
    </w:p>
    <w:p w14:paraId="7BC28BF0" w14:textId="3AD3D429" w:rsidR="008C5275" w:rsidRDefault="008C5275" w:rsidP="008C5275">
      <w:pPr>
        <w:spacing w:after="0" w:line="240" w:lineRule="auto"/>
        <w:ind w:left="2880" w:hanging="2880"/>
        <w:rPr>
          <w:rFonts w:ascii="Calibri" w:hAnsi="Calibri" w:cs="Calibri"/>
          <w:b/>
          <w:bCs/>
          <w:color w:val="FF0000"/>
          <w:sz w:val="24"/>
          <w:szCs w:val="24"/>
        </w:rPr>
      </w:pPr>
      <w:r w:rsidRPr="008C5275">
        <w:rPr>
          <w:rFonts w:ascii="Calibri" w:hAnsi="Calibri" w:cs="Calibri"/>
          <w:b/>
          <w:bCs/>
          <w:sz w:val="24"/>
          <w:szCs w:val="24"/>
        </w:rPr>
        <w:t>Working hours</w:t>
      </w:r>
      <w:r>
        <w:rPr>
          <w:rFonts w:ascii="Calibri" w:hAnsi="Calibri" w:cs="Calibri"/>
          <w:b/>
          <w:bCs/>
          <w:sz w:val="24"/>
          <w:szCs w:val="24"/>
        </w:rPr>
        <w:t xml:space="preserve">: </w:t>
      </w:r>
      <w:r>
        <w:rPr>
          <w:rFonts w:ascii="Calibri" w:hAnsi="Calibri" w:cs="Calibri"/>
          <w:b/>
          <w:bCs/>
          <w:sz w:val="24"/>
          <w:szCs w:val="24"/>
        </w:rPr>
        <w:tab/>
      </w:r>
      <w:r w:rsidR="00E809CB">
        <w:rPr>
          <w:rFonts w:ascii="Calibri" w:hAnsi="Calibri" w:cs="Calibri"/>
          <w:b/>
          <w:bCs/>
          <w:sz w:val="24"/>
          <w:szCs w:val="24"/>
        </w:rPr>
        <w:t>42.5</w:t>
      </w:r>
      <w:r w:rsidR="006D30A8">
        <w:rPr>
          <w:rFonts w:ascii="Calibri" w:hAnsi="Calibri" w:cs="Calibri"/>
          <w:b/>
          <w:bCs/>
          <w:sz w:val="24"/>
          <w:szCs w:val="24"/>
        </w:rPr>
        <w:t xml:space="preserve"> hours per week (</w:t>
      </w:r>
      <w:proofErr w:type="gramStart"/>
      <w:r w:rsidR="006D30A8">
        <w:rPr>
          <w:rFonts w:ascii="Calibri" w:hAnsi="Calibri" w:cs="Calibri"/>
          <w:b/>
          <w:bCs/>
          <w:sz w:val="24"/>
          <w:szCs w:val="24"/>
        </w:rPr>
        <w:t>Full Time</w:t>
      </w:r>
      <w:proofErr w:type="gramEnd"/>
      <w:r w:rsidR="006D30A8">
        <w:rPr>
          <w:rFonts w:ascii="Calibri" w:hAnsi="Calibri" w:cs="Calibri"/>
          <w:b/>
          <w:bCs/>
          <w:sz w:val="24"/>
          <w:szCs w:val="24"/>
        </w:rPr>
        <w:t xml:space="preserve"> Post)</w:t>
      </w:r>
    </w:p>
    <w:p w14:paraId="553E8E7B" w14:textId="77777777" w:rsidR="008C5275" w:rsidRDefault="008C5275" w:rsidP="008C5275">
      <w:pPr>
        <w:spacing w:after="0" w:line="240" w:lineRule="auto"/>
        <w:ind w:left="2880" w:hanging="2880"/>
        <w:rPr>
          <w:rFonts w:ascii="Calibri" w:hAnsi="Calibri" w:cs="Calibri"/>
          <w:b/>
          <w:bCs/>
          <w:sz w:val="24"/>
          <w:szCs w:val="24"/>
        </w:rPr>
      </w:pPr>
    </w:p>
    <w:p w14:paraId="08775FDC" w14:textId="591C86C7" w:rsidR="008C5275" w:rsidRDefault="005D7541" w:rsidP="008C5275">
      <w:pPr>
        <w:spacing w:after="0" w:line="240" w:lineRule="auto"/>
        <w:ind w:left="2880" w:hanging="2880"/>
        <w:rPr>
          <w:rFonts w:ascii="Calibri" w:hAnsi="Calibri" w:cs="Calibri"/>
          <w:b/>
          <w:bCs/>
          <w:sz w:val="24"/>
          <w:szCs w:val="24"/>
        </w:rPr>
      </w:pPr>
      <w:r>
        <w:rPr>
          <w:rFonts w:ascii="Calibri" w:hAnsi="Calibri" w:cs="Calibri"/>
          <w:b/>
          <w:bCs/>
          <w:sz w:val="24"/>
          <w:szCs w:val="24"/>
        </w:rPr>
        <w:t xml:space="preserve">Permanent </w:t>
      </w:r>
      <w:r>
        <w:rPr>
          <w:rFonts w:ascii="Calibri" w:hAnsi="Calibri" w:cs="Calibri"/>
          <w:b/>
          <w:bCs/>
          <w:sz w:val="24"/>
          <w:szCs w:val="24"/>
        </w:rPr>
        <w:tab/>
      </w:r>
    </w:p>
    <w:p w14:paraId="2EEEA84C" w14:textId="77777777" w:rsidR="00590A5D" w:rsidRPr="00AC2628" w:rsidRDefault="00590A5D" w:rsidP="008C5275">
      <w:pPr>
        <w:spacing w:after="0" w:line="240" w:lineRule="auto"/>
        <w:ind w:left="2880" w:hanging="2880"/>
        <w:rPr>
          <w:rFonts w:ascii="Calibri" w:hAnsi="Calibri" w:cs="Calibri"/>
          <w:sz w:val="24"/>
          <w:szCs w:val="24"/>
        </w:rPr>
      </w:pPr>
    </w:p>
    <w:p w14:paraId="14D80D75" w14:textId="77777777" w:rsidR="00AE6CBA" w:rsidRDefault="00AE6CBA" w:rsidP="008C5275">
      <w:pPr>
        <w:spacing w:after="0" w:line="240" w:lineRule="auto"/>
        <w:ind w:left="2880" w:hanging="2880"/>
        <w:rPr>
          <w:rFonts w:ascii="Calibri" w:hAnsi="Calibri" w:cs="Calibri"/>
          <w:sz w:val="24"/>
          <w:szCs w:val="24"/>
        </w:rPr>
      </w:pPr>
    </w:p>
    <w:p w14:paraId="2DF02B57" w14:textId="77777777" w:rsidR="00A77C40" w:rsidRPr="00252017" w:rsidRDefault="00A77C40" w:rsidP="00E36B4B">
      <w:pPr>
        <w:spacing w:after="0" w:line="240" w:lineRule="auto"/>
        <w:rPr>
          <w:rFonts w:ascii="Calibri" w:hAnsi="Calibri" w:cs="Calibri"/>
          <w:b/>
          <w:sz w:val="24"/>
          <w:szCs w:val="24"/>
        </w:rPr>
      </w:pPr>
    </w:p>
    <w:p w14:paraId="3270DF1C" w14:textId="77777777" w:rsidR="00570022" w:rsidRDefault="00E36B4B" w:rsidP="00E36B4B">
      <w:pPr>
        <w:spacing w:after="0" w:line="240" w:lineRule="auto"/>
        <w:rPr>
          <w:rFonts w:ascii="Calibri" w:hAnsi="Calibri" w:cs="Calibri"/>
          <w:b/>
          <w:sz w:val="24"/>
          <w:szCs w:val="24"/>
        </w:rPr>
      </w:pPr>
      <w:r w:rsidRPr="00252017">
        <w:rPr>
          <w:rFonts w:ascii="Calibri" w:hAnsi="Calibri" w:cs="Calibri"/>
          <w:b/>
          <w:sz w:val="24"/>
          <w:szCs w:val="24"/>
        </w:rPr>
        <w:t>Purpose of role</w:t>
      </w:r>
      <w:r w:rsidR="00570022" w:rsidRPr="00252017">
        <w:rPr>
          <w:rFonts w:ascii="Calibri" w:hAnsi="Calibri" w:cs="Calibri"/>
          <w:b/>
          <w:sz w:val="24"/>
          <w:szCs w:val="24"/>
        </w:rPr>
        <w:t xml:space="preserve"> </w:t>
      </w:r>
    </w:p>
    <w:p w14:paraId="20BDB0B2" w14:textId="77777777" w:rsidR="00133A63" w:rsidRDefault="00133A63" w:rsidP="00E36B4B">
      <w:pPr>
        <w:spacing w:after="0" w:line="240" w:lineRule="auto"/>
        <w:rPr>
          <w:rFonts w:ascii="Calibri" w:hAnsi="Calibri" w:cs="Calibri"/>
          <w:b/>
          <w:bCs/>
          <w:i/>
          <w:iCs/>
          <w:color w:val="FF0000"/>
          <w:sz w:val="24"/>
          <w:szCs w:val="24"/>
          <w:shd w:val="clear" w:color="auto" w:fill="FFFFFF"/>
        </w:rPr>
      </w:pPr>
    </w:p>
    <w:p w14:paraId="14919E28" w14:textId="77777777" w:rsidR="00E36B4B" w:rsidRDefault="00E36B4B" w:rsidP="00E36B4B">
      <w:pPr>
        <w:spacing w:line="240" w:lineRule="auto"/>
        <w:rPr>
          <w:rFonts w:ascii="Calibri" w:hAnsi="Calibri" w:cs="Calibri"/>
          <w:b/>
          <w:sz w:val="24"/>
          <w:szCs w:val="24"/>
        </w:rPr>
      </w:pPr>
      <w:r w:rsidRPr="00636A46">
        <w:rPr>
          <w:rFonts w:ascii="Calibri" w:hAnsi="Calibri" w:cs="Calibri"/>
          <w:b/>
          <w:sz w:val="24"/>
          <w:szCs w:val="24"/>
        </w:rPr>
        <w:t>Key result areas:</w:t>
      </w:r>
    </w:p>
    <w:p w14:paraId="4A8EF9D7" w14:textId="77777777" w:rsidR="00D756FF" w:rsidRPr="006D30A8" w:rsidRDefault="00D756FF" w:rsidP="000C5551">
      <w:pPr>
        <w:pStyle w:val="ListParagraph"/>
        <w:spacing w:line="240" w:lineRule="auto"/>
        <w:rPr>
          <w:rFonts w:ascii="Calibri" w:hAnsi="Calibri" w:cs="Calibri"/>
          <w:bCs/>
          <w:sz w:val="24"/>
          <w:szCs w:val="24"/>
        </w:rPr>
      </w:pPr>
    </w:p>
    <w:p w14:paraId="316D2891" w14:textId="6A5A6656" w:rsidR="00E36B4B" w:rsidRDefault="00165112" w:rsidP="00E36B4B">
      <w:pPr>
        <w:widowControl w:val="0"/>
        <w:autoSpaceDE w:val="0"/>
        <w:autoSpaceDN w:val="0"/>
        <w:adjustRightInd w:val="0"/>
        <w:ind w:left="-284" w:firstLine="284"/>
        <w:rPr>
          <w:rFonts w:ascii="Calibri" w:hAnsi="Calibri" w:cs="Calibri"/>
          <w:b/>
          <w:sz w:val="24"/>
          <w:szCs w:val="24"/>
        </w:rPr>
      </w:pPr>
      <w:r>
        <w:rPr>
          <w:rFonts w:ascii="Calibri" w:hAnsi="Calibri" w:cs="Calibri"/>
          <w:b/>
          <w:sz w:val="24"/>
          <w:szCs w:val="24"/>
        </w:rPr>
        <w:t>Main</w:t>
      </w:r>
      <w:r w:rsidR="00E36B4B" w:rsidRPr="00636A46">
        <w:rPr>
          <w:rFonts w:ascii="Calibri" w:hAnsi="Calibri" w:cs="Calibri"/>
          <w:b/>
          <w:sz w:val="24"/>
          <w:szCs w:val="24"/>
        </w:rPr>
        <w:t xml:space="preserve"> responsibilities</w:t>
      </w:r>
    </w:p>
    <w:p w14:paraId="5FDCD6F9" w14:textId="52695BA7"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Assist qualified electricians with electrical repairs, maintenance and installation work in domestic properties. </w:t>
      </w:r>
    </w:p>
    <w:p w14:paraId="362FFFAD" w14:textId="2EEDEA7D"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Support routine inspections, testing and maintenance activities under supervision. </w:t>
      </w:r>
    </w:p>
    <w:p w14:paraId="6A7054EE" w14:textId="7849888F"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Learn to identify potential faults and report them to a qualified electrician. </w:t>
      </w:r>
    </w:p>
    <w:p w14:paraId="72771A6E" w14:textId="3808DD45"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Assist with the installation, replacement and upgrading of electrical equipment and systems. </w:t>
      </w:r>
    </w:p>
    <w:p w14:paraId="5E3DE459" w14:textId="471D7BB4"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Ensure work areas are kept safe, tidy and organised. </w:t>
      </w:r>
    </w:p>
    <w:p w14:paraId="076E03E0" w14:textId="511F87D9"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Follow company policies, procedures and health and safety requirements </w:t>
      </w:r>
      <w:proofErr w:type="gramStart"/>
      <w:r w:rsidRPr="009D59E5">
        <w:rPr>
          <w:rFonts w:ascii="Segoe UI" w:eastAsia="Times New Roman" w:hAnsi="Segoe UI" w:cs="Segoe UI"/>
          <w:sz w:val="21"/>
          <w:szCs w:val="21"/>
          <w:lang w:eastAsia="en-GB"/>
        </w:rPr>
        <w:t>at all times</w:t>
      </w:r>
      <w:proofErr w:type="gramEnd"/>
      <w:r w:rsidRPr="009D59E5">
        <w:rPr>
          <w:rFonts w:ascii="Segoe UI" w:eastAsia="Times New Roman" w:hAnsi="Segoe UI" w:cs="Segoe UI"/>
          <w:sz w:val="21"/>
          <w:szCs w:val="21"/>
          <w:lang w:eastAsia="en-GB"/>
        </w:rPr>
        <w:t xml:space="preserve">. </w:t>
      </w:r>
    </w:p>
    <w:p w14:paraId="22975E2D" w14:textId="41AB7968"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Attend college or apprenticeship training as required and work towards achieving relevant qualifications. </w:t>
      </w:r>
    </w:p>
    <w:p w14:paraId="2404A7DC" w14:textId="6A5D61FF"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Communicate effectively with colleagues, customers and supervisors. </w:t>
      </w:r>
    </w:p>
    <w:p w14:paraId="61A86FA6" w14:textId="1B855DF6"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Assist in maintaining tools, equipment and vehicles in a safe and serviceable condition. </w:t>
      </w:r>
    </w:p>
    <w:p w14:paraId="15D00D26" w14:textId="6672768A"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Complete apprenticeship records, training logs and assessments as required. </w:t>
      </w:r>
    </w:p>
    <w:p w14:paraId="6995161C" w14:textId="503A739C"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Work alongside external contractors and other trades where necessary. </w:t>
      </w:r>
    </w:p>
    <w:p w14:paraId="177E2FED" w14:textId="6D71FB97"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ymbol" w:cs="Segoe UI"/>
          <w:sz w:val="21"/>
          <w:szCs w:val="21"/>
          <w:lang w:eastAsia="en-GB"/>
        </w:rPr>
        <w:t></w:t>
      </w:r>
      <w:r w:rsidRPr="009D59E5">
        <w:rPr>
          <w:rFonts w:ascii="Segoe UI" w:eastAsia="Times New Roman" w:hAnsi="Segoe UI" w:cs="Segoe UI"/>
          <w:sz w:val="21"/>
          <w:szCs w:val="21"/>
          <w:lang w:eastAsia="en-GB"/>
        </w:rPr>
        <w:t xml:space="preserve"> Undertake any other duties appropriate to the role, training level and experience.</w:t>
      </w:r>
    </w:p>
    <w:p w14:paraId="7F51FC4A" w14:textId="77777777" w:rsidR="000C5551" w:rsidRPr="000C5551" w:rsidRDefault="000C5551" w:rsidP="0074410F">
      <w:pPr>
        <w:pStyle w:val="ListParagraph"/>
        <w:widowControl w:val="0"/>
        <w:autoSpaceDE w:val="0"/>
        <w:autoSpaceDN w:val="0"/>
        <w:adjustRightInd w:val="0"/>
        <w:rPr>
          <w:rFonts w:ascii="Calibri" w:hAnsi="Calibri" w:cs="Calibri"/>
          <w:b/>
          <w:sz w:val="24"/>
          <w:szCs w:val="24"/>
        </w:rPr>
      </w:pPr>
    </w:p>
    <w:p w14:paraId="74EFE293" w14:textId="66676245" w:rsidR="00E36B4B" w:rsidRPr="006D30A8" w:rsidRDefault="00E36B4B" w:rsidP="006D30A8">
      <w:pPr>
        <w:spacing w:line="240" w:lineRule="auto"/>
        <w:rPr>
          <w:rFonts w:ascii="Calibri" w:hAnsi="Calibri" w:cs="Calibri"/>
          <w:sz w:val="24"/>
          <w:szCs w:val="24"/>
          <w:highlight w:val="yellow"/>
        </w:rPr>
      </w:pPr>
    </w:p>
    <w:p w14:paraId="4E49ECE2" w14:textId="77777777" w:rsidR="00D5755C" w:rsidRPr="00636A46" w:rsidRDefault="00D5755C" w:rsidP="00D5755C">
      <w:pPr>
        <w:jc w:val="both"/>
        <w:rPr>
          <w:rFonts w:ascii="Calibri" w:hAnsi="Calibri" w:cs="Calibri"/>
          <w:b/>
          <w:sz w:val="24"/>
          <w:szCs w:val="24"/>
        </w:rPr>
      </w:pPr>
      <w:r w:rsidRPr="00636A46">
        <w:rPr>
          <w:rFonts w:ascii="Calibri" w:hAnsi="Calibri" w:cs="Calibri"/>
          <w:b/>
          <w:sz w:val="24"/>
          <w:szCs w:val="24"/>
        </w:rPr>
        <w:t>The above may change subject to consultation with the post holder.</w:t>
      </w:r>
    </w:p>
    <w:p w14:paraId="0C3A90E5" w14:textId="47A4A7D9" w:rsidR="006D30A8" w:rsidRPr="006D30A8" w:rsidRDefault="00D5755C" w:rsidP="006D30A8">
      <w:pPr>
        <w:jc w:val="both"/>
        <w:rPr>
          <w:rFonts w:ascii="Calibri" w:hAnsi="Calibri" w:cs="Calibri"/>
          <w:b/>
          <w:sz w:val="24"/>
          <w:szCs w:val="24"/>
        </w:rPr>
      </w:pPr>
      <w:r w:rsidRPr="00636A46">
        <w:rPr>
          <w:rFonts w:ascii="Calibri" w:hAnsi="Calibri" w:cs="Calibri"/>
          <w:b/>
          <w:sz w:val="24"/>
          <w:szCs w:val="24"/>
        </w:rPr>
        <w:lastRenderedPageBreak/>
        <w:t>This job description sets out the duties and responsibilities of the job at the time when it was drawn up. Such duties and responsibilities may vary from time to time without changing the general character of the duties or the level of responsibility entailed. Such variations are a common occurrence and cannot in themselves justify a reconsideration of the grading of the job.</w:t>
      </w:r>
    </w:p>
    <w:p w14:paraId="097FD764" w14:textId="4D269D68" w:rsidR="00E36B4B" w:rsidRPr="00636A46" w:rsidRDefault="00E36B4B" w:rsidP="008F2548">
      <w:pPr>
        <w:spacing w:line="240" w:lineRule="auto"/>
        <w:jc w:val="both"/>
        <w:rPr>
          <w:rFonts w:ascii="Calibri" w:hAnsi="Calibri" w:cs="Calibri"/>
          <w:b/>
          <w:color w:val="FF0000"/>
          <w:sz w:val="24"/>
          <w:szCs w:val="24"/>
        </w:rPr>
      </w:pPr>
      <w:r w:rsidRPr="00636A46">
        <w:rPr>
          <w:rFonts w:ascii="Calibri" w:hAnsi="Calibri" w:cs="Calibri"/>
          <w:b/>
          <w:color w:val="FF0000"/>
          <w:sz w:val="24"/>
          <w:szCs w:val="24"/>
        </w:rPr>
        <w:br w:type="page"/>
      </w:r>
    </w:p>
    <w:p w14:paraId="0876C916" w14:textId="40707484" w:rsidR="00E36B4B" w:rsidRPr="00636A46" w:rsidRDefault="00E36B4B" w:rsidP="00E36B4B">
      <w:pPr>
        <w:spacing w:line="240" w:lineRule="auto"/>
        <w:rPr>
          <w:rFonts w:ascii="Calibri" w:hAnsi="Calibri" w:cs="Calibri"/>
          <w:b/>
          <w:sz w:val="24"/>
          <w:szCs w:val="24"/>
        </w:rPr>
      </w:pPr>
    </w:p>
    <w:p w14:paraId="7A5CF2CF" w14:textId="2FFB5349" w:rsidR="00E36B4B" w:rsidRPr="002073A5" w:rsidRDefault="002073A5" w:rsidP="00E36B4B">
      <w:pPr>
        <w:spacing w:line="240" w:lineRule="auto"/>
        <w:rPr>
          <w:rFonts w:ascii="Calibri" w:hAnsi="Calibri" w:cs="Calibri"/>
          <w:b/>
          <w:sz w:val="36"/>
          <w:szCs w:val="36"/>
        </w:rPr>
      </w:pPr>
      <w:r w:rsidRPr="002073A5">
        <w:rPr>
          <w:rFonts w:ascii="Calibri" w:hAnsi="Calibri" w:cs="Calibri"/>
          <w:b/>
          <w:sz w:val="36"/>
          <w:szCs w:val="36"/>
        </w:rPr>
        <w:t>Person Specification</w:t>
      </w:r>
    </w:p>
    <w:p w14:paraId="72414DA6" w14:textId="12C81344" w:rsidR="00AD1B0A" w:rsidRPr="00996F76" w:rsidRDefault="00AD1B0A" w:rsidP="00E35528">
      <w:pPr>
        <w:pStyle w:val="ListParagraph"/>
        <w:numPr>
          <w:ilvl w:val="0"/>
          <w:numId w:val="9"/>
        </w:numPr>
        <w:spacing w:after="0" w:line="240" w:lineRule="auto"/>
        <w:rPr>
          <w:rFonts w:ascii="Calibri" w:hAnsi="Calibri" w:cs="Calibri"/>
          <w:b/>
          <w:sz w:val="24"/>
          <w:szCs w:val="24"/>
        </w:rPr>
      </w:pPr>
      <w:r w:rsidRPr="00636A46">
        <w:rPr>
          <w:rFonts w:ascii="Calibri" w:hAnsi="Calibri" w:cs="Calibri"/>
          <w:b/>
          <w:sz w:val="24"/>
          <w:szCs w:val="24"/>
        </w:rPr>
        <w:t>Experience/ Knowledge</w:t>
      </w:r>
      <w:r w:rsidR="0004378B" w:rsidRPr="0004378B">
        <w:rPr>
          <w:rFonts w:ascii="Calibri" w:hAnsi="Calibri" w:cs="Calibri"/>
          <w:bCs/>
          <w:color w:val="FF0000"/>
          <w:sz w:val="24"/>
          <w:szCs w:val="24"/>
        </w:rPr>
        <w:t xml:space="preserve"> </w:t>
      </w:r>
    </w:p>
    <w:p w14:paraId="79300F27" w14:textId="77777777" w:rsidR="00996F76" w:rsidRDefault="00996F76" w:rsidP="00996F76">
      <w:pPr>
        <w:pStyle w:val="ListParagraph"/>
        <w:spacing w:after="0" w:line="240" w:lineRule="auto"/>
        <w:ind w:left="360"/>
        <w:rPr>
          <w:rFonts w:ascii="Calibri" w:hAnsi="Calibri" w:cs="Calibri"/>
          <w:b/>
          <w:sz w:val="24"/>
          <w:szCs w:val="24"/>
        </w:rPr>
      </w:pPr>
    </w:p>
    <w:p w14:paraId="169F1608" w14:textId="77777777" w:rsidR="006D30A8" w:rsidRDefault="006D30A8" w:rsidP="006D30A8">
      <w:pPr>
        <w:pStyle w:val="ListParagraph"/>
        <w:spacing w:after="0" w:line="240" w:lineRule="auto"/>
        <w:ind w:left="360"/>
        <w:rPr>
          <w:rFonts w:ascii="Calibri" w:hAnsi="Calibri" w:cs="Calibri"/>
          <w:b/>
          <w:sz w:val="24"/>
          <w:szCs w:val="24"/>
        </w:rPr>
      </w:pPr>
      <w:r>
        <w:rPr>
          <w:rFonts w:ascii="Calibri" w:hAnsi="Calibri" w:cs="Calibri"/>
          <w:b/>
          <w:sz w:val="24"/>
          <w:szCs w:val="24"/>
        </w:rPr>
        <w:t>Essential</w:t>
      </w:r>
    </w:p>
    <w:p w14:paraId="6075BE31" w14:textId="77777777"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egoe UI" w:cs="Segoe UI"/>
          <w:sz w:val="21"/>
          <w:szCs w:val="21"/>
          <w:lang w:eastAsia="en-GB"/>
        </w:rPr>
        <w:t>1.1 Basic understanding of Health and Safety requirements in the workplace.</w:t>
      </w:r>
      <w:r w:rsidRPr="009D59E5">
        <w:rPr>
          <w:rFonts w:ascii="Segoe UI" w:eastAsia="Times New Roman" w:hAnsi="Segoe UI" w:cs="Segoe UI"/>
          <w:sz w:val="21"/>
          <w:szCs w:val="21"/>
          <w:lang w:eastAsia="en-GB"/>
        </w:rPr>
        <w:br/>
        <w:t>1.2 Willingness to learn and develop electrical skills and knowledge.</w:t>
      </w:r>
      <w:r w:rsidRPr="009D59E5">
        <w:rPr>
          <w:rFonts w:ascii="Segoe UI" w:eastAsia="Times New Roman" w:hAnsi="Segoe UI" w:cs="Segoe UI"/>
          <w:sz w:val="21"/>
          <w:szCs w:val="21"/>
          <w:lang w:eastAsia="en-GB"/>
        </w:rPr>
        <w:br/>
        <w:t>1.3 Ability to follow instructions and work effectively as part of a team.</w:t>
      </w:r>
      <w:r w:rsidRPr="009D59E5">
        <w:rPr>
          <w:rFonts w:ascii="Segoe UI" w:eastAsia="Times New Roman" w:hAnsi="Segoe UI" w:cs="Segoe UI"/>
          <w:sz w:val="21"/>
          <w:szCs w:val="21"/>
          <w:lang w:eastAsia="en-GB"/>
        </w:rPr>
        <w:br/>
        <w:t>1.4 Good communication and customer service skills.</w:t>
      </w:r>
      <w:r w:rsidRPr="009D59E5">
        <w:rPr>
          <w:rFonts w:ascii="Segoe UI" w:eastAsia="Times New Roman" w:hAnsi="Segoe UI" w:cs="Segoe UI"/>
          <w:sz w:val="21"/>
          <w:szCs w:val="21"/>
          <w:lang w:eastAsia="en-GB"/>
        </w:rPr>
        <w:br/>
        <w:t>1.5 Ability to work at height and in a variety of working environments.</w:t>
      </w:r>
      <w:r w:rsidRPr="009D59E5">
        <w:rPr>
          <w:rFonts w:ascii="Segoe UI" w:eastAsia="Times New Roman" w:hAnsi="Segoe UI" w:cs="Segoe UI"/>
          <w:sz w:val="21"/>
          <w:szCs w:val="21"/>
          <w:lang w:eastAsia="en-GB"/>
        </w:rPr>
        <w:br/>
        <w:t>1.6 Commitment to completing an electrical apprenticeship programme.</w:t>
      </w:r>
    </w:p>
    <w:p w14:paraId="70949D79" w14:textId="77777777" w:rsidR="009D59E5" w:rsidRPr="00636A46" w:rsidRDefault="009D59E5" w:rsidP="006D30A8">
      <w:pPr>
        <w:pStyle w:val="ListParagraph"/>
        <w:spacing w:after="0" w:line="240" w:lineRule="auto"/>
        <w:ind w:left="360"/>
        <w:rPr>
          <w:rFonts w:ascii="Calibri" w:hAnsi="Calibri" w:cs="Calibri"/>
          <w:b/>
          <w:sz w:val="24"/>
          <w:szCs w:val="24"/>
        </w:rPr>
      </w:pPr>
    </w:p>
    <w:p w14:paraId="4C7ECE96" w14:textId="010F2F90" w:rsidR="00996F76" w:rsidRDefault="00996F76" w:rsidP="002073A5">
      <w:pPr>
        <w:spacing w:after="0" w:line="240" w:lineRule="auto"/>
        <w:ind w:firstLine="360"/>
        <w:rPr>
          <w:rFonts w:ascii="Calibri" w:hAnsi="Calibri" w:cs="Calibri"/>
          <w:b/>
          <w:sz w:val="24"/>
          <w:szCs w:val="24"/>
        </w:rPr>
      </w:pPr>
      <w:r w:rsidRPr="00996F76">
        <w:rPr>
          <w:rFonts w:ascii="Calibri" w:hAnsi="Calibri" w:cs="Calibri"/>
          <w:b/>
          <w:sz w:val="24"/>
          <w:szCs w:val="24"/>
        </w:rPr>
        <w:t xml:space="preserve">Desirable </w:t>
      </w:r>
    </w:p>
    <w:p w14:paraId="1A12D9F0" w14:textId="77777777"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egoe UI" w:cs="Segoe UI"/>
          <w:sz w:val="21"/>
          <w:szCs w:val="21"/>
          <w:lang w:eastAsia="en-GB"/>
        </w:rPr>
        <w:t>1.7 Some experience of construction, maintenance or trade-related activities.</w:t>
      </w:r>
      <w:r w:rsidRPr="009D59E5">
        <w:rPr>
          <w:rFonts w:ascii="Segoe UI" w:eastAsia="Times New Roman" w:hAnsi="Segoe UI" w:cs="Segoe UI"/>
          <w:sz w:val="21"/>
          <w:szCs w:val="21"/>
          <w:lang w:eastAsia="en-GB"/>
        </w:rPr>
        <w:br/>
        <w:t>1.8 Knowledge of basic hand tools and safe working practices.</w:t>
      </w:r>
      <w:r w:rsidRPr="009D59E5">
        <w:rPr>
          <w:rFonts w:ascii="Segoe UI" w:eastAsia="Times New Roman" w:hAnsi="Segoe UI" w:cs="Segoe UI"/>
          <w:sz w:val="21"/>
          <w:szCs w:val="21"/>
          <w:lang w:eastAsia="en-GB"/>
        </w:rPr>
        <w:br/>
        <w:t>1.9 Understanding of electrical systems and installations.</w:t>
      </w:r>
    </w:p>
    <w:p w14:paraId="1CF03C18" w14:textId="367D6D74" w:rsidR="00E35528" w:rsidRPr="00636A46" w:rsidRDefault="00E35528" w:rsidP="00E35528">
      <w:pPr>
        <w:pStyle w:val="ListParagraph"/>
        <w:spacing w:after="0" w:line="240" w:lineRule="auto"/>
        <w:ind w:left="360"/>
        <w:rPr>
          <w:rFonts w:ascii="Calibri" w:hAnsi="Calibri" w:cs="Calibri"/>
          <w:b/>
          <w:sz w:val="24"/>
          <w:szCs w:val="24"/>
        </w:rPr>
      </w:pPr>
    </w:p>
    <w:p w14:paraId="06737C5C" w14:textId="77777777" w:rsidR="006D2CE8" w:rsidRPr="006D2CE8" w:rsidRDefault="00AD1B0A" w:rsidP="006D2CE8">
      <w:pPr>
        <w:pStyle w:val="ListParagraph"/>
        <w:numPr>
          <w:ilvl w:val="0"/>
          <w:numId w:val="9"/>
        </w:numPr>
        <w:spacing w:line="240" w:lineRule="auto"/>
        <w:rPr>
          <w:rFonts w:ascii="Calibri" w:hAnsi="Calibri" w:cs="Calibri"/>
          <w:bCs/>
          <w:sz w:val="24"/>
          <w:szCs w:val="24"/>
        </w:rPr>
      </w:pPr>
      <w:r w:rsidRPr="006D30A8">
        <w:rPr>
          <w:rFonts w:ascii="Calibri" w:hAnsi="Calibri" w:cs="Calibri"/>
          <w:b/>
          <w:sz w:val="24"/>
          <w:szCs w:val="24"/>
        </w:rPr>
        <w:t>Qualifications</w:t>
      </w:r>
      <w:r w:rsidR="009F22A9" w:rsidRPr="006D30A8">
        <w:rPr>
          <w:rFonts w:ascii="Calibri" w:hAnsi="Calibri" w:cs="Calibri"/>
          <w:b/>
          <w:sz w:val="24"/>
          <w:szCs w:val="24"/>
        </w:rPr>
        <w:t xml:space="preserve"> &amp; Skills</w:t>
      </w:r>
    </w:p>
    <w:p w14:paraId="0D4850CC" w14:textId="761072CA" w:rsidR="006D2CE8" w:rsidRPr="009D59E5" w:rsidRDefault="009D59E5" w:rsidP="009D59E5">
      <w:pPr>
        <w:spacing w:line="240" w:lineRule="auto"/>
        <w:rPr>
          <w:rFonts w:ascii="Calibri" w:hAnsi="Calibri" w:cs="Calibri"/>
          <w:b/>
          <w:sz w:val="24"/>
          <w:szCs w:val="24"/>
        </w:rPr>
      </w:pPr>
      <w:r>
        <w:rPr>
          <w:rFonts w:ascii="Calibri" w:hAnsi="Calibri" w:cs="Calibri"/>
          <w:b/>
          <w:sz w:val="24"/>
          <w:szCs w:val="24"/>
        </w:rPr>
        <w:t xml:space="preserve">      </w:t>
      </w:r>
      <w:r w:rsidR="006D2CE8" w:rsidRPr="009D59E5">
        <w:rPr>
          <w:rFonts w:ascii="Calibri" w:hAnsi="Calibri" w:cs="Calibri"/>
          <w:b/>
          <w:sz w:val="24"/>
          <w:szCs w:val="24"/>
        </w:rPr>
        <w:t>Essential</w:t>
      </w:r>
    </w:p>
    <w:p w14:paraId="488BAD73" w14:textId="77777777" w:rsidR="009D59E5" w:rsidRPr="009D59E5" w:rsidRDefault="009D59E5" w:rsidP="009D59E5">
      <w:pPr>
        <w:spacing w:after="0" w:line="300" w:lineRule="atLeast"/>
        <w:rPr>
          <w:rFonts w:ascii="Segoe UI" w:eastAsia="Times New Roman" w:hAnsi="Segoe UI" w:cs="Segoe UI"/>
          <w:sz w:val="21"/>
          <w:szCs w:val="21"/>
          <w:lang w:eastAsia="en-GB"/>
        </w:rPr>
      </w:pPr>
      <w:r w:rsidRPr="009D59E5">
        <w:rPr>
          <w:rFonts w:ascii="Segoe UI" w:eastAsia="Times New Roman" w:hAnsi="Segoe UI" w:cs="Segoe UI"/>
          <w:sz w:val="21"/>
          <w:szCs w:val="21"/>
          <w:lang w:eastAsia="en-GB"/>
        </w:rPr>
        <w:t>2.1 GCSEs (or equivalent), including Mathematics and English.</w:t>
      </w:r>
      <w:r w:rsidRPr="009D59E5">
        <w:rPr>
          <w:rFonts w:ascii="Segoe UI" w:eastAsia="Times New Roman" w:hAnsi="Segoe UI" w:cs="Segoe UI"/>
          <w:sz w:val="21"/>
          <w:szCs w:val="21"/>
          <w:lang w:eastAsia="en-GB"/>
        </w:rPr>
        <w:br/>
        <w:t>2.2 Willingness to undertake and complete an Electrical Installation Apprenticeship Standard.</w:t>
      </w:r>
      <w:r w:rsidRPr="009D59E5">
        <w:rPr>
          <w:rFonts w:ascii="Segoe UI" w:eastAsia="Times New Roman" w:hAnsi="Segoe UI" w:cs="Segoe UI"/>
          <w:sz w:val="21"/>
          <w:szCs w:val="21"/>
          <w:lang w:eastAsia="en-GB"/>
        </w:rPr>
        <w:br/>
        <w:t>2.3 Basic IT skills.</w:t>
      </w:r>
      <w:r w:rsidRPr="009D59E5">
        <w:rPr>
          <w:rFonts w:ascii="Segoe UI" w:eastAsia="Times New Roman" w:hAnsi="Segoe UI" w:cs="Segoe UI"/>
          <w:sz w:val="21"/>
          <w:szCs w:val="21"/>
          <w:lang w:eastAsia="en-GB"/>
        </w:rPr>
        <w:br/>
        <w:t>2.4 Ability to travel to work locations and training providers.</w:t>
      </w:r>
    </w:p>
    <w:p w14:paraId="7F73C605" w14:textId="46E752A1" w:rsidR="006D2CE8" w:rsidRPr="009D59E5" w:rsidRDefault="006D2CE8" w:rsidP="009D59E5">
      <w:pPr>
        <w:spacing w:line="240" w:lineRule="auto"/>
        <w:rPr>
          <w:rFonts w:ascii="Calibri" w:hAnsi="Calibri" w:cs="Calibri"/>
          <w:bCs/>
          <w:sz w:val="24"/>
          <w:szCs w:val="24"/>
        </w:rPr>
      </w:pPr>
      <w:r w:rsidRPr="009D59E5">
        <w:rPr>
          <w:rFonts w:eastAsia="Times New Roman" w:cs="Calibri"/>
          <w:bCs/>
          <w:sz w:val="24"/>
          <w:szCs w:val="24"/>
        </w:rPr>
        <w:t xml:space="preserve">2.5 </w:t>
      </w:r>
      <w:r w:rsidR="009D59E5">
        <w:rPr>
          <w:rFonts w:eastAsia="Times New Roman" w:cs="Calibri"/>
          <w:bCs/>
          <w:sz w:val="24"/>
          <w:szCs w:val="24"/>
        </w:rPr>
        <w:t xml:space="preserve">Working towards </w:t>
      </w:r>
      <w:r w:rsidRPr="009D59E5">
        <w:rPr>
          <w:rFonts w:eastAsia="Times New Roman" w:cs="Calibri"/>
          <w:bCs/>
          <w:sz w:val="24"/>
          <w:szCs w:val="24"/>
        </w:rPr>
        <w:t>full driving licence</w:t>
      </w:r>
    </w:p>
    <w:p w14:paraId="3DF6766A" w14:textId="77777777" w:rsidR="002B1FCA" w:rsidRPr="00636A46" w:rsidRDefault="002B1FCA" w:rsidP="002B1FCA">
      <w:pPr>
        <w:spacing w:after="0" w:line="240" w:lineRule="auto"/>
        <w:rPr>
          <w:rFonts w:ascii="Calibri" w:hAnsi="Calibri" w:cs="Calibri"/>
          <w:b/>
          <w:sz w:val="24"/>
          <w:szCs w:val="24"/>
        </w:rPr>
      </w:pPr>
    </w:p>
    <w:p w14:paraId="5B1DEF22" w14:textId="0147DA29" w:rsidR="0025278E" w:rsidRPr="00052E56" w:rsidRDefault="00052E56" w:rsidP="004F703B">
      <w:pPr>
        <w:spacing w:after="0" w:line="240" w:lineRule="auto"/>
        <w:rPr>
          <w:rFonts w:ascii="Calibri" w:hAnsi="Calibri" w:cs="Calibri"/>
          <w:bCs/>
          <w:sz w:val="24"/>
          <w:szCs w:val="24"/>
          <w:u w:val="single"/>
        </w:rPr>
      </w:pPr>
      <w:r w:rsidRPr="00052E56">
        <w:rPr>
          <w:rFonts w:ascii="Calibri" w:hAnsi="Calibri" w:cs="Calibri"/>
          <w:bCs/>
          <w:sz w:val="24"/>
          <w:szCs w:val="24"/>
          <w:u w:val="single"/>
        </w:rPr>
        <w:t>The following criteria will be tested at interview stage and do</w:t>
      </w:r>
      <w:r w:rsidR="00511DB7">
        <w:rPr>
          <w:rFonts w:ascii="Calibri" w:hAnsi="Calibri" w:cs="Calibri"/>
          <w:bCs/>
          <w:sz w:val="24"/>
          <w:szCs w:val="24"/>
          <w:u w:val="single"/>
        </w:rPr>
        <w:t>es</w:t>
      </w:r>
      <w:r w:rsidRPr="00052E56">
        <w:rPr>
          <w:rFonts w:ascii="Calibri" w:hAnsi="Calibri" w:cs="Calibri"/>
          <w:bCs/>
          <w:sz w:val="24"/>
          <w:szCs w:val="24"/>
          <w:u w:val="single"/>
        </w:rPr>
        <w:t xml:space="preserve"> not need to be evidenced in an application for</w:t>
      </w:r>
      <w:r w:rsidR="00511DB7">
        <w:rPr>
          <w:rFonts w:ascii="Calibri" w:hAnsi="Calibri" w:cs="Calibri"/>
          <w:bCs/>
          <w:sz w:val="24"/>
          <w:szCs w:val="24"/>
          <w:u w:val="single"/>
        </w:rPr>
        <w:t>m, CV or covering letter</w:t>
      </w:r>
    </w:p>
    <w:p w14:paraId="7315E930" w14:textId="77777777" w:rsidR="00052E56" w:rsidRPr="00636A46" w:rsidRDefault="00052E56" w:rsidP="004F703B">
      <w:pPr>
        <w:spacing w:after="0" w:line="240" w:lineRule="auto"/>
        <w:rPr>
          <w:rFonts w:ascii="Calibri" w:hAnsi="Calibri" w:cs="Calibri"/>
          <w:bCs/>
          <w:sz w:val="24"/>
          <w:szCs w:val="24"/>
        </w:rPr>
      </w:pPr>
    </w:p>
    <w:p w14:paraId="5F62E614" w14:textId="77777777" w:rsidR="009D59E5" w:rsidRPr="009D59E5" w:rsidRDefault="009D59E5" w:rsidP="009D59E5">
      <w:pPr>
        <w:pStyle w:val="ListParagraph"/>
        <w:numPr>
          <w:ilvl w:val="0"/>
          <w:numId w:val="9"/>
        </w:numPr>
        <w:spacing w:line="300" w:lineRule="atLeast"/>
        <w:rPr>
          <w:rFonts w:ascii="Calibri" w:hAnsi="Calibri" w:cs="Calibri"/>
          <w:b/>
          <w:sz w:val="24"/>
          <w:szCs w:val="24"/>
        </w:rPr>
      </w:pPr>
      <w:r w:rsidRPr="009D59E5">
        <w:rPr>
          <w:rFonts w:ascii="Calibri" w:hAnsi="Calibri" w:cs="Calibri"/>
          <w:b/>
          <w:sz w:val="24"/>
          <w:szCs w:val="24"/>
        </w:rPr>
        <w:t>Personal Qualities and Attributes</w:t>
      </w:r>
    </w:p>
    <w:p w14:paraId="702165D4" w14:textId="77777777" w:rsidR="009D59E5" w:rsidRDefault="009D59E5" w:rsidP="009D59E5">
      <w:pPr>
        <w:pStyle w:val="ListParagraph"/>
        <w:spacing w:line="300" w:lineRule="atLeast"/>
        <w:ind w:left="360"/>
        <w:rPr>
          <w:rFonts w:ascii="Segoe UI" w:eastAsia="Times New Roman" w:hAnsi="Segoe UI" w:cs="Segoe UI"/>
          <w:sz w:val="21"/>
          <w:szCs w:val="21"/>
          <w:lang w:eastAsia="en-GB"/>
        </w:rPr>
      </w:pPr>
      <w:r w:rsidRPr="009D59E5">
        <w:rPr>
          <w:rFonts w:ascii="Segoe UI" w:eastAsia="Times New Roman" w:hAnsi="Segoe UI" w:cs="Segoe UI"/>
          <w:sz w:val="21"/>
          <w:szCs w:val="21"/>
          <w:lang w:eastAsia="en-GB"/>
        </w:rPr>
        <w:t xml:space="preserve"> 3.1 Positive attitude and willingness to learn.</w:t>
      </w:r>
      <w:r w:rsidRPr="009D59E5">
        <w:rPr>
          <w:rFonts w:ascii="Segoe UI" w:eastAsia="Times New Roman" w:hAnsi="Segoe UI" w:cs="Segoe UI"/>
          <w:sz w:val="21"/>
          <w:szCs w:val="21"/>
          <w:lang w:eastAsia="en-GB"/>
        </w:rPr>
        <w:br/>
        <w:t>3.2 Reliable and punctual.</w:t>
      </w:r>
      <w:r w:rsidRPr="009D59E5">
        <w:rPr>
          <w:rFonts w:ascii="Segoe UI" w:eastAsia="Times New Roman" w:hAnsi="Segoe UI" w:cs="Segoe UI"/>
          <w:sz w:val="21"/>
          <w:szCs w:val="21"/>
          <w:lang w:eastAsia="en-GB"/>
        </w:rPr>
        <w:br/>
        <w:t>3.3 Honest and trustworthy.</w:t>
      </w:r>
      <w:r w:rsidRPr="009D59E5">
        <w:rPr>
          <w:rFonts w:ascii="Segoe UI" w:eastAsia="Times New Roman" w:hAnsi="Segoe UI" w:cs="Segoe UI"/>
          <w:sz w:val="21"/>
          <w:szCs w:val="21"/>
          <w:lang w:eastAsia="en-GB"/>
        </w:rPr>
        <w:br/>
        <w:t>3.4 Able to work safely and responsibly.</w:t>
      </w:r>
      <w:r w:rsidRPr="009D59E5">
        <w:rPr>
          <w:rFonts w:ascii="Segoe UI" w:eastAsia="Times New Roman" w:hAnsi="Segoe UI" w:cs="Segoe UI"/>
          <w:sz w:val="21"/>
          <w:szCs w:val="21"/>
          <w:lang w:eastAsia="en-GB"/>
        </w:rPr>
        <w:br/>
        <w:t>3.5 Good problem-solving skills.</w:t>
      </w:r>
      <w:r w:rsidRPr="009D59E5">
        <w:rPr>
          <w:rFonts w:ascii="Segoe UI" w:eastAsia="Times New Roman" w:hAnsi="Segoe UI" w:cs="Segoe UI"/>
          <w:sz w:val="21"/>
          <w:szCs w:val="21"/>
          <w:lang w:eastAsia="en-GB"/>
        </w:rPr>
        <w:br/>
        <w:t>3.6 Ability to work effectively with others.</w:t>
      </w:r>
      <w:r w:rsidRPr="009D59E5">
        <w:rPr>
          <w:rFonts w:ascii="Segoe UI" w:eastAsia="Times New Roman" w:hAnsi="Segoe UI" w:cs="Segoe UI"/>
          <w:sz w:val="21"/>
          <w:szCs w:val="21"/>
          <w:lang w:eastAsia="en-GB"/>
        </w:rPr>
        <w:br/>
        <w:t>3.7 Willingness to take responsibility for personal development.</w:t>
      </w:r>
    </w:p>
    <w:p w14:paraId="2536DDC2" w14:textId="77777777" w:rsidR="009D59E5" w:rsidRPr="009D59E5" w:rsidRDefault="009D59E5" w:rsidP="009D59E5">
      <w:pPr>
        <w:pStyle w:val="ListParagraph"/>
        <w:spacing w:line="300" w:lineRule="atLeast"/>
        <w:ind w:left="360"/>
        <w:rPr>
          <w:rFonts w:ascii="Segoe UI" w:eastAsia="Times New Roman" w:hAnsi="Segoe UI" w:cs="Segoe UI"/>
          <w:sz w:val="21"/>
          <w:szCs w:val="21"/>
          <w:lang w:eastAsia="en-GB"/>
        </w:rPr>
      </w:pPr>
    </w:p>
    <w:p w14:paraId="4EA863C1" w14:textId="0CA75D6D" w:rsidR="00D10636" w:rsidRPr="009D59E5" w:rsidRDefault="009D59E5" w:rsidP="009D59E5">
      <w:pPr>
        <w:pStyle w:val="ListParagraph"/>
        <w:numPr>
          <w:ilvl w:val="0"/>
          <w:numId w:val="9"/>
        </w:numPr>
        <w:spacing w:after="0" w:line="300" w:lineRule="atLeast"/>
        <w:rPr>
          <w:rFonts w:ascii="Segoe UI" w:eastAsia="Times New Roman" w:hAnsi="Segoe UI" w:cs="Segoe UI"/>
          <w:b/>
          <w:bCs/>
          <w:sz w:val="21"/>
          <w:szCs w:val="21"/>
          <w:lang w:eastAsia="en-GB"/>
        </w:rPr>
      </w:pPr>
      <w:r w:rsidRPr="009D59E5">
        <w:rPr>
          <w:rFonts w:ascii="Segoe UI" w:eastAsia="Times New Roman" w:hAnsi="Segoe UI" w:cs="Segoe UI"/>
          <w:b/>
          <w:bCs/>
          <w:sz w:val="21"/>
          <w:szCs w:val="21"/>
          <w:lang w:eastAsia="en-GB"/>
        </w:rPr>
        <w:t>Agreed Behaviours Framework</w:t>
      </w:r>
    </w:p>
    <w:p w14:paraId="328EB4D9" w14:textId="77777777" w:rsidR="009D59E5" w:rsidRPr="009D59E5" w:rsidRDefault="009D59E5" w:rsidP="009D59E5">
      <w:pPr>
        <w:pStyle w:val="ListParagraph"/>
        <w:spacing w:after="0" w:line="300" w:lineRule="atLeast"/>
        <w:ind w:left="360"/>
        <w:rPr>
          <w:rFonts w:ascii="Segoe UI" w:eastAsia="Times New Roman" w:hAnsi="Segoe UI" w:cs="Segoe UI"/>
          <w:sz w:val="21"/>
          <w:szCs w:val="21"/>
          <w:lang w:eastAsia="en-GB"/>
        </w:rPr>
      </w:pPr>
      <w:r w:rsidRPr="009D59E5">
        <w:rPr>
          <w:rFonts w:ascii="Segoe UI" w:eastAsia="Times New Roman" w:hAnsi="Segoe UI" w:cs="Segoe UI"/>
          <w:sz w:val="21"/>
          <w:szCs w:val="21"/>
          <w:lang w:eastAsia="en-GB"/>
        </w:rPr>
        <w:t>4.1 Putting Great Yarmouth first.</w:t>
      </w:r>
      <w:r w:rsidRPr="009D59E5">
        <w:rPr>
          <w:rFonts w:ascii="Segoe UI" w:eastAsia="Times New Roman" w:hAnsi="Segoe UI" w:cs="Segoe UI"/>
          <w:sz w:val="21"/>
          <w:szCs w:val="21"/>
          <w:lang w:eastAsia="en-GB"/>
        </w:rPr>
        <w:br/>
        <w:t>4.2 Effective and open communication.</w:t>
      </w:r>
      <w:r w:rsidRPr="009D59E5">
        <w:rPr>
          <w:rFonts w:ascii="Segoe UI" w:eastAsia="Times New Roman" w:hAnsi="Segoe UI" w:cs="Segoe UI"/>
          <w:sz w:val="21"/>
          <w:szCs w:val="21"/>
          <w:lang w:eastAsia="en-GB"/>
        </w:rPr>
        <w:br/>
        <w:t>4.3 Respecting others.</w:t>
      </w:r>
      <w:r w:rsidRPr="009D59E5">
        <w:rPr>
          <w:rFonts w:ascii="Segoe UI" w:eastAsia="Times New Roman" w:hAnsi="Segoe UI" w:cs="Segoe UI"/>
          <w:sz w:val="21"/>
          <w:szCs w:val="21"/>
          <w:lang w:eastAsia="en-GB"/>
        </w:rPr>
        <w:br/>
      </w:r>
      <w:r w:rsidRPr="009D59E5">
        <w:rPr>
          <w:rFonts w:ascii="Segoe UI" w:eastAsia="Times New Roman" w:hAnsi="Segoe UI" w:cs="Segoe UI"/>
          <w:sz w:val="21"/>
          <w:szCs w:val="21"/>
          <w:lang w:eastAsia="en-GB"/>
        </w:rPr>
        <w:lastRenderedPageBreak/>
        <w:t>4.4 Working together.</w:t>
      </w:r>
      <w:r w:rsidRPr="009D59E5">
        <w:rPr>
          <w:rFonts w:ascii="Segoe UI" w:eastAsia="Times New Roman" w:hAnsi="Segoe UI" w:cs="Segoe UI"/>
          <w:sz w:val="21"/>
          <w:szCs w:val="21"/>
          <w:lang w:eastAsia="en-GB"/>
        </w:rPr>
        <w:br/>
        <w:t>4.5 Embracing change.</w:t>
      </w:r>
      <w:r w:rsidRPr="009D59E5">
        <w:rPr>
          <w:rFonts w:ascii="Segoe UI" w:eastAsia="Times New Roman" w:hAnsi="Segoe UI" w:cs="Segoe UI"/>
          <w:sz w:val="21"/>
          <w:szCs w:val="21"/>
          <w:lang w:eastAsia="en-GB"/>
        </w:rPr>
        <w:br/>
        <w:t>4.6 Taking personal responsibility.</w:t>
      </w:r>
    </w:p>
    <w:p w14:paraId="04338BA9" w14:textId="77777777" w:rsidR="009D59E5" w:rsidRDefault="009D59E5" w:rsidP="009D59E5">
      <w:pPr>
        <w:pStyle w:val="ListParagraph"/>
        <w:spacing w:line="240" w:lineRule="auto"/>
        <w:ind w:left="360"/>
        <w:rPr>
          <w:rFonts w:ascii="Calibri" w:hAnsi="Calibri" w:cs="Calibri"/>
          <w:b/>
          <w:sz w:val="24"/>
          <w:szCs w:val="24"/>
        </w:rPr>
      </w:pPr>
    </w:p>
    <w:p w14:paraId="625DE09C" w14:textId="77777777" w:rsidR="009D59E5" w:rsidRDefault="009D59E5" w:rsidP="009D59E5">
      <w:pPr>
        <w:pStyle w:val="ListParagraph"/>
        <w:spacing w:line="240" w:lineRule="auto"/>
        <w:ind w:left="360"/>
        <w:rPr>
          <w:rFonts w:ascii="Calibri" w:hAnsi="Calibri" w:cs="Calibri"/>
          <w:b/>
          <w:sz w:val="24"/>
          <w:szCs w:val="24"/>
        </w:rPr>
      </w:pPr>
    </w:p>
    <w:p w14:paraId="4C77F3E5" w14:textId="77777777" w:rsidR="009D59E5" w:rsidRDefault="009D59E5" w:rsidP="006D30A8">
      <w:pPr>
        <w:pStyle w:val="ListParagraph"/>
        <w:numPr>
          <w:ilvl w:val="0"/>
          <w:numId w:val="9"/>
        </w:numPr>
        <w:spacing w:line="240" w:lineRule="auto"/>
        <w:rPr>
          <w:rFonts w:ascii="Calibri" w:hAnsi="Calibri" w:cs="Calibri"/>
          <w:b/>
          <w:sz w:val="24"/>
          <w:szCs w:val="24"/>
        </w:rPr>
      </w:pPr>
    </w:p>
    <w:p w14:paraId="35BF789B" w14:textId="77347F96" w:rsidR="00D10636" w:rsidRPr="00D10636" w:rsidRDefault="00D10636" w:rsidP="006D30A8">
      <w:pPr>
        <w:pStyle w:val="ListParagraph"/>
        <w:numPr>
          <w:ilvl w:val="1"/>
          <w:numId w:val="9"/>
        </w:numPr>
        <w:spacing w:line="240" w:lineRule="auto"/>
        <w:rPr>
          <w:rFonts w:ascii="Calibri" w:hAnsi="Calibri" w:cs="Calibri"/>
          <w:bCs/>
          <w:sz w:val="24"/>
          <w:szCs w:val="24"/>
        </w:rPr>
      </w:pPr>
      <w:r>
        <w:rPr>
          <w:rFonts w:ascii="Calibri" w:hAnsi="Calibri" w:cs="Calibri"/>
          <w:bCs/>
          <w:sz w:val="24"/>
          <w:szCs w:val="24"/>
        </w:rPr>
        <w:t>Putting Great Yarmouth first</w:t>
      </w:r>
    </w:p>
    <w:p w14:paraId="3C7C18AC" w14:textId="37990461" w:rsidR="00D10636" w:rsidRPr="00D10636" w:rsidRDefault="00D10636" w:rsidP="006D30A8">
      <w:pPr>
        <w:pStyle w:val="ListParagraph"/>
        <w:numPr>
          <w:ilvl w:val="1"/>
          <w:numId w:val="9"/>
        </w:numPr>
        <w:spacing w:line="240" w:lineRule="auto"/>
        <w:rPr>
          <w:rFonts w:ascii="Calibri" w:hAnsi="Calibri" w:cs="Calibri"/>
          <w:bCs/>
          <w:sz w:val="24"/>
          <w:szCs w:val="24"/>
        </w:rPr>
      </w:pPr>
      <w:r>
        <w:rPr>
          <w:rFonts w:ascii="Calibri" w:hAnsi="Calibri" w:cs="Calibri"/>
          <w:bCs/>
          <w:sz w:val="24"/>
          <w:szCs w:val="24"/>
        </w:rPr>
        <w:t>Effective and open communication</w:t>
      </w:r>
    </w:p>
    <w:p w14:paraId="5A92F8D9" w14:textId="2E3171C1" w:rsidR="00D10636" w:rsidRPr="00D10636" w:rsidRDefault="00D10636" w:rsidP="006D30A8">
      <w:pPr>
        <w:pStyle w:val="ListParagraph"/>
        <w:numPr>
          <w:ilvl w:val="1"/>
          <w:numId w:val="9"/>
        </w:numPr>
        <w:spacing w:line="240" w:lineRule="auto"/>
        <w:rPr>
          <w:rFonts w:ascii="Calibri" w:hAnsi="Calibri" w:cs="Calibri"/>
          <w:bCs/>
          <w:sz w:val="24"/>
          <w:szCs w:val="24"/>
        </w:rPr>
      </w:pPr>
      <w:r>
        <w:rPr>
          <w:rFonts w:ascii="Calibri" w:hAnsi="Calibri" w:cs="Calibri"/>
          <w:bCs/>
          <w:sz w:val="24"/>
          <w:szCs w:val="24"/>
        </w:rPr>
        <w:t>Respecting others</w:t>
      </w:r>
    </w:p>
    <w:p w14:paraId="4D39F0F9" w14:textId="531A5933" w:rsidR="00D10636" w:rsidRPr="00D10636" w:rsidRDefault="00D10636" w:rsidP="006D30A8">
      <w:pPr>
        <w:pStyle w:val="ListParagraph"/>
        <w:numPr>
          <w:ilvl w:val="1"/>
          <w:numId w:val="9"/>
        </w:numPr>
        <w:spacing w:line="240" w:lineRule="auto"/>
        <w:rPr>
          <w:rFonts w:ascii="Calibri" w:hAnsi="Calibri" w:cs="Calibri"/>
          <w:bCs/>
          <w:sz w:val="24"/>
          <w:szCs w:val="24"/>
        </w:rPr>
      </w:pPr>
      <w:r>
        <w:rPr>
          <w:rFonts w:ascii="Calibri" w:hAnsi="Calibri" w:cs="Calibri"/>
          <w:bCs/>
          <w:sz w:val="24"/>
          <w:szCs w:val="24"/>
        </w:rPr>
        <w:t>Working together</w:t>
      </w:r>
    </w:p>
    <w:p w14:paraId="63BE328A" w14:textId="730481E3" w:rsidR="00D10636" w:rsidRPr="00D10636" w:rsidRDefault="00D10636" w:rsidP="006D30A8">
      <w:pPr>
        <w:pStyle w:val="ListParagraph"/>
        <w:numPr>
          <w:ilvl w:val="1"/>
          <w:numId w:val="9"/>
        </w:numPr>
        <w:spacing w:line="240" w:lineRule="auto"/>
        <w:rPr>
          <w:rFonts w:ascii="Calibri" w:hAnsi="Calibri" w:cs="Calibri"/>
          <w:bCs/>
          <w:sz w:val="24"/>
          <w:szCs w:val="24"/>
        </w:rPr>
      </w:pPr>
      <w:r>
        <w:rPr>
          <w:rFonts w:ascii="Calibri" w:hAnsi="Calibri" w:cs="Calibri"/>
          <w:bCs/>
          <w:sz w:val="24"/>
          <w:szCs w:val="24"/>
        </w:rPr>
        <w:t>Embracing change</w:t>
      </w:r>
    </w:p>
    <w:p w14:paraId="73EF331A" w14:textId="2F66877B" w:rsidR="005778D7" w:rsidRPr="00D10636" w:rsidRDefault="00D10636" w:rsidP="006D30A8">
      <w:pPr>
        <w:pStyle w:val="ListParagraph"/>
        <w:numPr>
          <w:ilvl w:val="1"/>
          <w:numId w:val="9"/>
        </w:numPr>
        <w:spacing w:line="240" w:lineRule="auto"/>
        <w:rPr>
          <w:rFonts w:ascii="Calibri" w:hAnsi="Calibri" w:cs="Calibri"/>
          <w:bCs/>
          <w:sz w:val="24"/>
          <w:szCs w:val="24"/>
        </w:rPr>
      </w:pPr>
      <w:r>
        <w:rPr>
          <w:rFonts w:ascii="Calibri" w:hAnsi="Calibri" w:cs="Calibri"/>
          <w:bCs/>
          <w:sz w:val="24"/>
          <w:szCs w:val="24"/>
        </w:rPr>
        <w:t>Taking personal responsibility</w:t>
      </w:r>
    </w:p>
    <w:p w14:paraId="2046645E" w14:textId="77777777" w:rsidR="0094426F" w:rsidRDefault="0094426F" w:rsidP="0095757C">
      <w:pPr>
        <w:spacing w:after="0"/>
        <w:rPr>
          <w:rFonts w:ascii="Calibri" w:hAnsi="Calibri" w:cs="Calibri"/>
          <w:sz w:val="24"/>
          <w:szCs w:val="24"/>
        </w:rPr>
      </w:pPr>
    </w:p>
    <w:p w14:paraId="78768830" w14:textId="24977F74" w:rsidR="0094426F" w:rsidRPr="00131A88" w:rsidRDefault="00450C79" w:rsidP="006D30A8">
      <w:pPr>
        <w:pStyle w:val="ListParagraph"/>
        <w:numPr>
          <w:ilvl w:val="0"/>
          <w:numId w:val="9"/>
        </w:numPr>
        <w:spacing w:after="0"/>
        <w:rPr>
          <w:rFonts w:ascii="Calibri" w:hAnsi="Calibri" w:cs="Calibri"/>
          <w:b/>
          <w:bCs/>
          <w:sz w:val="24"/>
          <w:szCs w:val="24"/>
        </w:rPr>
      </w:pPr>
      <w:r>
        <w:rPr>
          <w:rFonts w:ascii="Calibri" w:hAnsi="Calibri" w:cs="Calibri"/>
          <w:b/>
          <w:bCs/>
          <w:sz w:val="24"/>
          <w:szCs w:val="24"/>
        </w:rPr>
        <w:t>Additional requirements</w:t>
      </w:r>
      <w:r w:rsidR="0094426F" w:rsidRPr="00131A88">
        <w:rPr>
          <w:rFonts w:ascii="Calibri" w:hAnsi="Calibri" w:cs="Calibri"/>
          <w:b/>
          <w:bCs/>
          <w:sz w:val="24"/>
          <w:szCs w:val="24"/>
        </w:rPr>
        <w:t xml:space="preserve"> </w:t>
      </w:r>
    </w:p>
    <w:p w14:paraId="6749240F" w14:textId="6C9C5302" w:rsidR="0094426F" w:rsidRDefault="0094426F" w:rsidP="006D30A8">
      <w:pPr>
        <w:pStyle w:val="ListParagraph"/>
        <w:numPr>
          <w:ilvl w:val="1"/>
          <w:numId w:val="9"/>
        </w:numPr>
        <w:spacing w:after="0"/>
        <w:rPr>
          <w:rFonts w:ascii="Calibri" w:hAnsi="Calibri" w:cs="Calibri"/>
          <w:sz w:val="24"/>
          <w:szCs w:val="24"/>
        </w:rPr>
      </w:pPr>
      <w:r>
        <w:rPr>
          <w:rFonts w:ascii="Calibri" w:hAnsi="Calibri" w:cs="Calibri"/>
          <w:sz w:val="24"/>
          <w:szCs w:val="24"/>
        </w:rPr>
        <w:t>Basic/Enhanced DBS Check</w:t>
      </w:r>
      <w:r w:rsidR="00131A88">
        <w:rPr>
          <w:rFonts w:ascii="Calibri" w:hAnsi="Calibri" w:cs="Calibri"/>
          <w:sz w:val="24"/>
          <w:szCs w:val="24"/>
        </w:rPr>
        <w:t xml:space="preserve"> </w:t>
      </w:r>
    </w:p>
    <w:p w14:paraId="3803EDB7" w14:textId="4D85EB51" w:rsidR="0094426F" w:rsidRDefault="0094426F" w:rsidP="006D30A8">
      <w:pPr>
        <w:pStyle w:val="ListParagraph"/>
        <w:numPr>
          <w:ilvl w:val="1"/>
          <w:numId w:val="9"/>
        </w:numPr>
        <w:spacing w:after="0"/>
        <w:rPr>
          <w:rFonts w:ascii="Calibri" w:hAnsi="Calibri" w:cs="Calibri"/>
          <w:sz w:val="24"/>
          <w:szCs w:val="24"/>
        </w:rPr>
      </w:pPr>
      <w:r>
        <w:rPr>
          <w:rFonts w:ascii="Calibri" w:hAnsi="Calibri" w:cs="Calibri"/>
          <w:sz w:val="24"/>
          <w:szCs w:val="24"/>
        </w:rPr>
        <w:t>Ability to undertake site/home visits to customers</w:t>
      </w:r>
    </w:p>
    <w:p w14:paraId="2F263893" w14:textId="77777777" w:rsidR="00450C79" w:rsidRPr="0094426F" w:rsidRDefault="00450C79" w:rsidP="006D30A8">
      <w:pPr>
        <w:pStyle w:val="ListParagraph"/>
        <w:numPr>
          <w:ilvl w:val="1"/>
          <w:numId w:val="9"/>
        </w:numPr>
        <w:spacing w:after="0"/>
        <w:rPr>
          <w:rFonts w:ascii="Calibri" w:hAnsi="Calibri" w:cs="Calibri"/>
          <w:sz w:val="24"/>
          <w:szCs w:val="24"/>
        </w:rPr>
      </w:pPr>
      <w:r>
        <w:rPr>
          <w:rFonts w:ascii="Calibri" w:hAnsi="Calibri" w:cs="Calibri"/>
          <w:sz w:val="24"/>
          <w:szCs w:val="24"/>
        </w:rPr>
        <w:t xml:space="preserve">Outside working/adverse weather conditions </w:t>
      </w:r>
    </w:p>
    <w:p w14:paraId="3CD0122F" w14:textId="63AB6A13" w:rsidR="0094426F" w:rsidRDefault="0094426F" w:rsidP="006D30A8">
      <w:pPr>
        <w:pStyle w:val="ListParagraph"/>
        <w:numPr>
          <w:ilvl w:val="1"/>
          <w:numId w:val="9"/>
        </w:numPr>
        <w:spacing w:after="0"/>
        <w:rPr>
          <w:rFonts w:ascii="Calibri" w:hAnsi="Calibri" w:cs="Calibri"/>
          <w:sz w:val="24"/>
          <w:szCs w:val="24"/>
        </w:rPr>
      </w:pPr>
      <w:r>
        <w:rPr>
          <w:rFonts w:ascii="Calibri" w:hAnsi="Calibri" w:cs="Calibri"/>
          <w:sz w:val="24"/>
          <w:szCs w:val="24"/>
        </w:rPr>
        <w:t xml:space="preserve">Some evening and/or weekend working </w:t>
      </w:r>
    </w:p>
    <w:p w14:paraId="2C8547A4" w14:textId="7E98F758" w:rsidR="0094426F" w:rsidRDefault="0094426F" w:rsidP="006D30A8">
      <w:pPr>
        <w:pStyle w:val="ListParagraph"/>
        <w:numPr>
          <w:ilvl w:val="1"/>
          <w:numId w:val="9"/>
        </w:numPr>
        <w:spacing w:after="0"/>
        <w:rPr>
          <w:rFonts w:ascii="Calibri" w:hAnsi="Calibri" w:cs="Calibri"/>
          <w:sz w:val="24"/>
          <w:szCs w:val="24"/>
        </w:rPr>
      </w:pPr>
      <w:r>
        <w:rPr>
          <w:rFonts w:ascii="Calibri" w:hAnsi="Calibri" w:cs="Calibri"/>
          <w:sz w:val="24"/>
          <w:szCs w:val="24"/>
        </w:rPr>
        <w:t>On call rota requirements</w:t>
      </w:r>
      <w:r w:rsidR="00F83013">
        <w:rPr>
          <w:rFonts w:ascii="Calibri" w:hAnsi="Calibri" w:cs="Calibri"/>
          <w:sz w:val="24"/>
          <w:szCs w:val="24"/>
        </w:rPr>
        <w:t xml:space="preserve"> after minimum criteria met.</w:t>
      </w:r>
    </w:p>
    <w:p w14:paraId="5202DCA0" w14:textId="77777777" w:rsidR="005778D7" w:rsidRPr="00636A46" w:rsidRDefault="005778D7" w:rsidP="005778D7">
      <w:pPr>
        <w:spacing w:line="240" w:lineRule="auto"/>
        <w:rPr>
          <w:rFonts w:ascii="Calibri" w:hAnsi="Calibri" w:cs="Calibri"/>
          <w:b/>
          <w:sz w:val="24"/>
          <w:szCs w:val="24"/>
        </w:rPr>
      </w:pPr>
    </w:p>
    <w:p w14:paraId="356215BC" w14:textId="77777777" w:rsidR="00E36B4B" w:rsidRPr="00636A46" w:rsidRDefault="00E36B4B" w:rsidP="00E36B4B">
      <w:pPr>
        <w:spacing w:line="240" w:lineRule="auto"/>
        <w:rPr>
          <w:rFonts w:ascii="Calibri" w:hAnsi="Calibri" w:cs="Calibri"/>
          <w:b/>
          <w:sz w:val="24"/>
          <w:szCs w:val="24"/>
        </w:rPr>
      </w:pPr>
    </w:p>
    <w:p w14:paraId="0EE89FA5" w14:textId="77777777" w:rsidR="009554A5" w:rsidRPr="00636A46" w:rsidRDefault="009554A5">
      <w:pPr>
        <w:rPr>
          <w:rFonts w:ascii="Calibri" w:hAnsi="Calibri" w:cs="Calibri"/>
          <w:sz w:val="24"/>
          <w:szCs w:val="24"/>
        </w:rPr>
      </w:pPr>
    </w:p>
    <w:sectPr w:rsidR="009554A5" w:rsidRPr="00636A46" w:rsidSect="003F31F4">
      <w:footerReference w:type="default" r:id="rId12"/>
      <w:pgSz w:w="12240" w:h="15840"/>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9095A" w14:textId="77777777" w:rsidR="00327B54" w:rsidRDefault="00327B54" w:rsidP="00831FFC">
      <w:pPr>
        <w:spacing w:after="0" w:line="240" w:lineRule="auto"/>
      </w:pPr>
      <w:r>
        <w:separator/>
      </w:r>
    </w:p>
  </w:endnote>
  <w:endnote w:type="continuationSeparator" w:id="0">
    <w:p w14:paraId="227F9F37" w14:textId="77777777" w:rsidR="00327B54" w:rsidRDefault="00327B54" w:rsidP="0083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C102" w14:textId="558741C6" w:rsidR="002A593C" w:rsidRDefault="00CB6ACC">
    <w:pPr>
      <w:pStyle w:val="Footer"/>
    </w:pPr>
    <w:r>
      <w:t>C</w:t>
    </w:r>
    <w:r w:rsidR="00831FFC">
      <w:t xml:space="preserve">reated/Revised </w:t>
    </w:r>
    <w:r>
      <w:t xml:space="preserve">by:  </w:t>
    </w:r>
    <w:r w:rsidR="00D8793D" w:rsidRPr="00D8793D">
      <w:t>Andrew Elvin</w:t>
    </w:r>
  </w:p>
  <w:p w14:paraId="2A630C6C" w14:textId="648AE049" w:rsidR="002A593C" w:rsidRPr="00723D4B" w:rsidRDefault="00CB6ACC">
    <w:pPr>
      <w:pStyle w:val="Footer"/>
    </w:pPr>
    <w:r w:rsidRPr="00723D4B">
      <w:t xml:space="preserve">Evaluated: </w:t>
    </w:r>
    <w:r w:rsidR="00723D4B" w:rsidRPr="00723D4B">
      <w:t>05/02/2025</w:t>
    </w:r>
    <w:r w:rsidRPr="00723D4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A4D2D" w14:textId="77777777" w:rsidR="00327B54" w:rsidRDefault="00327B54" w:rsidP="00831FFC">
      <w:pPr>
        <w:spacing w:after="0" w:line="240" w:lineRule="auto"/>
      </w:pPr>
      <w:r>
        <w:separator/>
      </w:r>
    </w:p>
  </w:footnote>
  <w:footnote w:type="continuationSeparator" w:id="0">
    <w:p w14:paraId="24F25E27" w14:textId="77777777" w:rsidR="00327B54" w:rsidRDefault="00327B54" w:rsidP="00831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03E86"/>
    <w:multiLevelType w:val="hybridMultilevel"/>
    <w:tmpl w:val="C612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B4FCB"/>
    <w:multiLevelType w:val="multilevel"/>
    <w:tmpl w:val="D56882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F43326E"/>
    <w:multiLevelType w:val="hybridMultilevel"/>
    <w:tmpl w:val="9FD889C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244A39"/>
    <w:multiLevelType w:val="multilevel"/>
    <w:tmpl w:val="0C0CAC5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46414B"/>
    <w:multiLevelType w:val="hybridMultilevel"/>
    <w:tmpl w:val="8D5CA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8735B4"/>
    <w:multiLevelType w:val="hybridMultilevel"/>
    <w:tmpl w:val="EA8EE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595B3A"/>
    <w:multiLevelType w:val="hybridMultilevel"/>
    <w:tmpl w:val="D1CE6114"/>
    <w:lvl w:ilvl="0" w:tplc="362A388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1E5632E"/>
    <w:multiLevelType w:val="multilevel"/>
    <w:tmpl w:val="431614BA"/>
    <w:lvl w:ilvl="0">
      <w:start w:val="5"/>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8" w15:restartNumberingAfterBreak="0">
    <w:nsid w:val="329002BF"/>
    <w:multiLevelType w:val="hybridMultilevel"/>
    <w:tmpl w:val="558A2570"/>
    <w:lvl w:ilvl="0" w:tplc="ABA2F68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34EF6F15"/>
    <w:multiLevelType w:val="hybridMultilevel"/>
    <w:tmpl w:val="8EA4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406D71"/>
    <w:multiLevelType w:val="hybridMultilevel"/>
    <w:tmpl w:val="D12290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119738A"/>
    <w:multiLevelType w:val="hybridMultilevel"/>
    <w:tmpl w:val="8188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34203D"/>
    <w:multiLevelType w:val="hybridMultilevel"/>
    <w:tmpl w:val="F64E9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706579B"/>
    <w:multiLevelType w:val="multilevel"/>
    <w:tmpl w:val="2EEA517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B4E0317"/>
    <w:multiLevelType w:val="hybridMultilevel"/>
    <w:tmpl w:val="7688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5B3A4B"/>
    <w:multiLevelType w:val="hybridMultilevel"/>
    <w:tmpl w:val="194E4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3D2F7A"/>
    <w:multiLevelType w:val="multilevel"/>
    <w:tmpl w:val="1884E8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384302"/>
    <w:multiLevelType w:val="hybridMultilevel"/>
    <w:tmpl w:val="27100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CC517C"/>
    <w:multiLevelType w:val="multilevel"/>
    <w:tmpl w:val="C1A687C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83A37C6"/>
    <w:multiLevelType w:val="hybridMultilevel"/>
    <w:tmpl w:val="E38E6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973A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A046FA1"/>
    <w:multiLevelType w:val="multilevel"/>
    <w:tmpl w:val="84A6404C"/>
    <w:lvl w:ilvl="0">
      <w:start w:val="1"/>
      <w:numFmt w:val="decimal"/>
      <w:lvlText w:val="%1"/>
      <w:lvlJc w:val="left"/>
      <w:pPr>
        <w:ind w:left="360" w:hanging="360"/>
      </w:pPr>
      <w:rPr>
        <w:rFonts w:ascii="Calibri" w:hAnsi="Calibri" w:cs="Calibri" w:hint="default"/>
        <w:sz w:val="24"/>
      </w:rPr>
    </w:lvl>
    <w:lvl w:ilvl="1">
      <w:start w:val="1"/>
      <w:numFmt w:val="decimal"/>
      <w:lvlText w:val="%1.%2"/>
      <w:lvlJc w:val="left"/>
      <w:pPr>
        <w:ind w:left="360" w:hanging="360"/>
      </w:pPr>
      <w:rPr>
        <w:rFonts w:ascii="Calibri" w:hAnsi="Calibri" w:cs="Calibri" w:hint="default"/>
        <w:sz w:val="24"/>
      </w:rPr>
    </w:lvl>
    <w:lvl w:ilvl="2">
      <w:start w:val="1"/>
      <w:numFmt w:val="decimal"/>
      <w:lvlText w:val="%1.%2.%3"/>
      <w:lvlJc w:val="left"/>
      <w:pPr>
        <w:ind w:left="720" w:hanging="720"/>
      </w:pPr>
      <w:rPr>
        <w:rFonts w:ascii="Calibri" w:hAnsi="Calibri" w:cs="Calibri" w:hint="default"/>
        <w:sz w:val="24"/>
      </w:rPr>
    </w:lvl>
    <w:lvl w:ilvl="3">
      <w:start w:val="1"/>
      <w:numFmt w:val="decimal"/>
      <w:lvlText w:val="%1.%2.%3.%4"/>
      <w:lvlJc w:val="left"/>
      <w:pPr>
        <w:ind w:left="720" w:hanging="720"/>
      </w:pPr>
      <w:rPr>
        <w:rFonts w:ascii="Calibri" w:hAnsi="Calibri" w:cs="Calibri" w:hint="default"/>
        <w:sz w:val="24"/>
      </w:rPr>
    </w:lvl>
    <w:lvl w:ilvl="4">
      <w:start w:val="1"/>
      <w:numFmt w:val="decimal"/>
      <w:lvlText w:val="%1.%2.%3.%4.%5"/>
      <w:lvlJc w:val="left"/>
      <w:pPr>
        <w:ind w:left="1080" w:hanging="1080"/>
      </w:pPr>
      <w:rPr>
        <w:rFonts w:ascii="Calibri" w:hAnsi="Calibri" w:cs="Calibri" w:hint="default"/>
        <w:sz w:val="24"/>
      </w:rPr>
    </w:lvl>
    <w:lvl w:ilvl="5">
      <w:start w:val="1"/>
      <w:numFmt w:val="decimal"/>
      <w:lvlText w:val="%1.%2.%3.%4.%5.%6"/>
      <w:lvlJc w:val="left"/>
      <w:pPr>
        <w:ind w:left="1080" w:hanging="1080"/>
      </w:pPr>
      <w:rPr>
        <w:rFonts w:ascii="Calibri" w:hAnsi="Calibri" w:cs="Calibri" w:hint="default"/>
        <w:sz w:val="24"/>
      </w:rPr>
    </w:lvl>
    <w:lvl w:ilvl="6">
      <w:start w:val="1"/>
      <w:numFmt w:val="decimal"/>
      <w:lvlText w:val="%1.%2.%3.%4.%5.%6.%7"/>
      <w:lvlJc w:val="left"/>
      <w:pPr>
        <w:ind w:left="1440" w:hanging="1440"/>
      </w:pPr>
      <w:rPr>
        <w:rFonts w:ascii="Calibri" w:hAnsi="Calibri" w:cs="Calibri" w:hint="default"/>
        <w:sz w:val="24"/>
      </w:rPr>
    </w:lvl>
    <w:lvl w:ilvl="7">
      <w:start w:val="1"/>
      <w:numFmt w:val="decimal"/>
      <w:lvlText w:val="%1.%2.%3.%4.%5.%6.%7.%8"/>
      <w:lvlJc w:val="left"/>
      <w:pPr>
        <w:ind w:left="1440" w:hanging="1440"/>
      </w:pPr>
      <w:rPr>
        <w:rFonts w:ascii="Calibri" w:hAnsi="Calibri" w:cs="Calibri" w:hint="default"/>
        <w:sz w:val="24"/>
      </w:rPr>
    </w:lvl>
    <w:lvl w:ilvl="8">
      <w:start w:val="1"/>
      <w:numFmt w:val="decimal"/>
      <w:lvlText w:val="%1.%2.%3.%4.%5.%6.%7.%8.%9"/>
      <w:lvlJc w:val="left"/>
      <w:pPr>
        <w:ind w:left="1800" w:hanging="1800"/>
      </w:pPr>
      <w:rPr>
        <w:rFonts w:ascii="Calibri" w:hAnsi="Calibri" w:cs="Calibri" w:hint="default"/>
        <w:sz w:val="24"/>
      </w:rPr>
    </w:lvl>
  </w:abstractNum>
  <w:abstractNum w:abstractNumId="22" w15:restartNumberingAfterBreak="0">
    <w:nsid w:val="6FFC70A5"/>
    <w:multiLevelType w:val="hybridMultilevel"/>
    <w:tmpl w:val="5832F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39649A"/>
    <w:multiLevelType w:val="hybridMultilevel"/>
    <w:tmpl w:val="65F61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7802563">
    <w:abstractNumId w:val="17"/>
  </w:num>
  <w:num w:numId="2" w16cid:durableId="1958215915">
    <w:abstractNumId w:val="8"/>
  </w:num>
  <w:num w:numId="3" w16cid:durableId="1149247654">
    <w:abstractNumId w:val="6"/>
  </w:num>
  <w:num w:numId="4" w16cid:durableId="1479301118">
    <w:abstractNumId w:val="23"/>
  </w:num>
  <w:num w:numId="5" w16cid:durableId="173112123">
    <w:abstractNumId w:val="15"/>
  </w:num>
  <w:num w:numId="6" w16cid:durableId="554046783">
    <w:abstractNumId w:val="9"/>
  </w:num>
  <w:num w:numId="7" w16cid:durableId="2020544467">
    <w:abstractNumId w:val="11"/>
  </w:num>
  <w:num w:numId="8" w16cid:durableId="548230678">
    <w:abstractNumId w:val="4"/>
  </w:num>
  <w:num w:numId="9" w16cid:durableId="2099205137">
    <w:abstractNumId w:val="18"/>
  </w:num>
  <w:num w:numId="10" w16cid:durableId="485361069">
    <w:abstractNumId w:val="3"/>
  </w:num>
  <w:num w:numId="11" w16cid:durableId="113914304">
    <w:abstractNumId w:val="16"/>
  </w:num>
  <w:num w:numId="12" w16cid:durableId="1183784856">
    <w:abstractNumId w:val="7"/>
  </w:num>
  <w:num w:numId="13" w16cid:durableId="144007684">
    <w:abstractNumId w:val="0"/>
  </w:num>
  <w:num w:numId="14" w16cid:durableId="313796282">
    <w:abstractNumId w:val="14"/>
  </w:num>
  <w:num w:numId="15" w16cid:durableId="199172380">
    <w:abstractNumId w:val="20"/>
  </w:num>
  <w:num w:numId="16" w16cid:durableId="1203202923">
    <w:abstractNumId w:val="5"/>
  </w:num>
  <w:num w:numId="17" w16cid:durableId="1582788936">
    <w:abstractNumId w:val="13"/>
  </w:num>
  <w:num w:numId="18" w16cid:durableId="2078820187">
    <w:abstractNumId w:val="10"/>
  </w:num>
  <w:num w:numId="19" w16cid:durableId="1726054389">
    <w:abstractNumId w:val="12"/>
  </w:num>
  <w:num w:numId="20" w16cid:durableId="2141606739">
    <w:abstractNumId w:val="2"/>
  </w:num>
  <w:num w:numId="21" w16cid:durableId="2071414570">
    <w:abstractNumId w:val="21"/>
  </w:num>
  <w:num w:numId="22" w16cid:durableId="858809147">
    <w:abstractNumId w:val="1"/>
  </w:num>
  <w:num w:numId="23" w16cid:durableId="750855696">
    <w:abstractNumId w:val="19"/>
  </w:num>
  <w:num w:numId="24" w16cid:durableId="9090788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4B"/>
    <w:rsid w:val="0004378B"/>
    <w:rsid w:val="00052E56"/>
    <w:rsid w:val="000C5551"/>
    <w:rsid w:val="000F5D86"/>
    <w:rsid w:val="0012198B"/>
    <w:rsid w:val="00131A88"/>
    <w:rsid w:val="00133A63"/>
    <w:rsid w:val="00141932"/>
    <w:rsid w:val="00165112"/>
    <w:rsid w:val="00174174"/>
    <w:rsid w:val="00181456"/>
    <w:rsid w:val="0018312F"/>
    <w:rsid w:val="001D7311"/>
    <w:rsid w:val="001E14EA"/>
    <w:rsid w:val="002073A5"/>
    <w:rsid w:val="00252017"/>
    <w:rsid w:val="0025278E"/>
    <w:rsid w:val="00271F4B"/>
    <w:rsid w:val="002A593C"/>
    <w:rsid w:val="002B1FCA"/>
    <w:rsid w:val="002C3038"/>
    <w:rsid w:val="002E0646"/>
    <w:rsid w:val="002E53DD"/>
    <w:rsid w:val="002F237B"/>
    <w:rsid w:val="002F5BD1"/>
    <w:rsid w:val="00325AE1"/>
    <w:rsid w:val="00327B54"/>
    <w:rsid w:val="003C14F0"/>
    <w:rsid w:val="003D59FB"/>
    <w:rsid w:val="003F29C0"/>
    <w:rsid w:val="00411B10"/>
    <w:rsid w:val="00421DD5"/>
    <w:rsid w:val="00450C79"/>
    <w:rsid w:val="004771F9"/>
    <w:rsid w:val="00485B94"/>
    <w:rsid w:val="004E2A76"/>
    <w:rsid w:val="004F703B"/>
    <w:rsid w:val="00511DB7"/>
    <w:rsid w:val="005211D8"/>
    <w:rsid w:val="005267C6"/>
    <w:rsid w:val="00531D4B"/>
    <w:rsid w:val="00537B37"/>
    <w:rsid w:val="00563751"/>
    <w:rsid w:val="00570022"/>
    <w:rsid w:val="005778D7"/>
    <w:rsid w:val="00590A5D"/>
    <w:rsid w:val="005D7541"/>
    <w:rsid w:val="005F6299"/>
    <w:rsid w:val="00623A4D"/>
    <w:rsid w:val="00636A46"/>
    <w:rsid w:val="00650236"/>
    <w:rsid w:val="00690D4B"/>
    <w:rsid w:val="00691DDD"/>
    <w:rsid w:val="006A19A2"/>
    <w:rsid w:val="006A3CC4"/>
    <w:rsid w:val="006C43CC"/>
    <w:rsid w:val="006D2CE8"/>
    <w:rsid w:val="006D30A8"/>
    <w:rsid w:val="006E619F"/>
    <w:rsid w:val="00716A5B"/>
    <w:rsid w:val="00723D4B"/>
    <w:rsid w:val="0074410F"/>
    <w:rsid w:val="00790D08"/>
    <w:rsid w:val="007976C6"/>
    <w:rsid w:val="00797D9B"/>
    <w:rsid w:val="007B4575"/>
    <w:rsid w:val="007F6FBF"/>
    <w:rsid w:val="008048AC"/>
    <w:rsid w:val="0082040F"/>
    <w:rsid w:val="00831FFC"/>
    <w:rsid w:val="00886241"/>
    <w:rsid w:val="008C5275"/>
    <w:rsid w:val="008F2548"/>
    <w:rsid w:val="00932129"/>
    <w:rsid w:val="0094426F"/>
    <w:rsid w:val="009554A5"/>
    <w:rsid w:val="009573BA"/>
    <w:rsid w:val="0095757C"/>
    <w:rsid w:val="0097044D"/>
    <w:rsid w:val="0097434F"/>
    <w:rsid w:val="0098527A"/>
    <w:rsid w:val="00990FA7"/>
    <w:rsid w:val="00996F76"/>
    <w:rsid w:val="009A0577"/>
    <w:rsid w:val="009A6F2F"/>
    <w:rsid w:val="009B3588"/>
    <w:rsid w:val="009D3FC0"/>
    <w:rsid w:val="009D59E5"/>
    <w:rsid w:val="009F22A9"/>
    <w:rsid w:val="009F29B4"/>
    <w:rsid w:val="00A12B37"/>
    <w:rsid w:val="00A63518"/>
    <w:rsid w:val="00A77C40"/>
    <w:rsid w:val="00A949C2"/>
    <w:rsid w:val="00AC2628"/>
    <w:rsid w:val="00AD1B0A"/>
    <w:rsid w:val="00AE6CBA"/>
    <w:rsid w:val="00B0519B"/>
    <w:rsid w:val="00B728DC"/>
    <w:rsid w:val="00BB39BD"/>
    <w:rsid w:val="00C00534"/>
    <w:rsid w:val="00C647DC"/>
    <w:rsid w:val="00C65D2A"/>
    <w:rsid w:val="00CB6ACC"/>
    <w:rsid w:val="00D10636"/>
    <w:rsid w:val="00D42862"/>
    <w:rsid w:val="00D50F58"/>
    <w:rsid w:val="00D5755C"/>
    <w:rsid w:val="00D756FF"/>
    <w:rsid w:val="00D8793D"/>
    <w:rsid w:val="00DA06C2"/>
    <w:rsid w:val="00DB6D0B"/>
    <w:rsid w:val="00DE0D6D"/>
    <w:rsid w:val="00DF74B8"/>
    <w:rsid w:val="00E35528"/>
    <w:rsid w:val="00E36B4B"/>
    <w:rsid w:val="00E77BF4"/>
    <w:rsid w:val="00E809CB"/>
    <w:rsid w:val="00E856DD"/>
    <w:rsid w:val="00EA0761"/>
    <w:rsid w:val="00F06AEB"/>
    <w:rsid w:val="00F176EE"/>
    <w:rsid w:val="00F33083"/>
    <w:rsid w:val="00F440AB"/>
    <w:rsid w:val="00F5673B"/>
    <w:rsid w:val="00F83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B1DB7"/>
  <w15:docId w15:val="{C876D97A-701B-49D5-98BA-F4253564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36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36B4B"/>
    <w:pPr>
      <w:ind w:left="720"/>
      <w:contextualSpacing/>
    </w:pPr>
  </w:style>
  <w:style w:type="paragraph" w:styleId="Footer">
    <w:name w:val="footer"/>
    <w:basedOn w:val="Normal"/>
    <w:link w:val="FooterChar"/>
    <w:unhideWhenUsed/>
    <w:rsid w:val="00E36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4B"/>
    <w:rPr>
      <w:lang w:val="en-US"/>
    </w:rPr>
  </w:style>
  <w:style w:type="paragraph" w:styleId="BalloonText">
    <w:name w:val="Balloon Text"/>
    <w:basedOn w:val="Normal"/>
    <w:link w:val="BalloonTextChar"/>
    <w:uiPriority w:val="99"/>
    <w:semiHidden/>
    <w:unhideWhenUsed/>
    <w:rsid w:val="00E36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B4B"/>
    <w:rPr>
      <w:rFonts w:ascii="Tahoma" w:hAnsi="Tahoma" w:cs="Tahoma"/>
      <w:sz w:val="16"/>
      <w:szCs w:val="16"/>
      <w:lang w:val="en-US"/>
    </w:rPr>
  </w:style>
  <w:style w:type="paragraph" w:styleId="Header">
    <w:name w:val="header"/>
    <w:basedOn w:val="Normal"/>
    <w:link w:val="HeaderChar"/>
    <w:uiPriority w:val="99"/>
    <w:unhideWhenUsed/>
    <w:rsid w:val="00831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FC"/>
    <w:rPr>
      <w:lang w:val="en-US"/>
    </w:rPr>
  </w:style>
  <w:style w:type="character" w:styleId="Hyperlink">
    <w:name w:val="Hyperlink"/>
    <w:basedOn w:val="DefaultParagraphFont"/>
    <w:uiPriority w:val="99"/>
    <w:unhideWhenUsed/>
    <w:rsid w:val="0025278E"/>
    <w:rPr>
      <w:color w:val="0000FF" w:themeColor="hyperlink"/>
      <w:u w:val="single"/>
    </w:rPr>
  </w:style>
  <w:style w:type="character" w:styleId="UnresolvedMention">
    <w:name w:val="Unresolved Mention"/>
    <w:basedOn w:val="DefaultParagraphFont"/>
    <w:uiPriority w:val="99"/>
    <w:semiHidden/>
    <w:unhideWhenUsed/>
    <w:rsid w:val="0025278E"/>
    <w:rPr>
      <w:color w:val="605E5C"/>
      <w:shd w:val="clear" w:color="auto" w:fill="E1DFDD"/>
    </w:rPr>
  </w:style>
  <w:style w:type="paragraph" w:customStyle="1" w:styleId="Default">
    <w:name w:val="Default"/>
    <w:rsid w:val="00252017"/>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553">
      <w:bodyDiv w:val="1"/>
      <w:marLeft w:val="0"/>
      <w:marRight w:val="0"/>
      <w:marTop w:val="0"/>
      <w:marBottom w:val="0"/>
      <w:divBdr>
        <w:top w:val="none" w:sz="0" w:space="0" w:color="auto"/>
        <w:left w:val="none" w:sz="0" w:space="0" w:color="auto"/>
        <w:bottom w:val="none" w:sz="0" w:space="0" w:color="auto"/>
        <w:right w:val="none" w:sz="0" w:space="0" w:color="auto"/>
      </w:divBdr>
    </w:div>
    <w:div w:id="213590821">
      <w:bodyDiv w:val="1"/>
      <w:marLeft w:val="0"/>
      <w:marRight w:val="0"/>
      <w:marTop w:val="0"/>
      <w:marBottom w:val="0"/>
      <w:divBdr>
        <w:top w:val="none" w:sz="0" w:space="0" w:color="auto"/>
        <w:left w:val="none" w:sz="0" w:space="0" w:color="auto"/>
        <w:bottom w:val="none" w:sz="0" w:space="0" w:color="auto"/>
        <w:right w:val="none" w:sz="0" w:space="0" w:color="auto"/>
      </w:divBdr>
    </w:div>
    <w:div w:id="219095860">
      <w:bodyDiv w:val="1"/>
      <w:marLeft w:val="0"/>
      <w:marRight w:val="0"/>
      <w:marTop w:val="0"/>
      <w:marBottom w:val="0"/>
      <w:divBdr>
        <w:top w:val="none" w:sz="0" w:space="0" w:color="auto"/>
        <w:left w:val="none" w:sz="0" w:space="0" w:color="auto"/>
        <w:bottom w:val="none" w:sz="0" w:space="0" w:color="auto"/>
        <w:right w:val="none" w:sz="0" w:space="0" w:color="auto"/>
      </w:divBdr>
    </w:div>
    <w:div w:id="160827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de43cd1-883d-48ea-bd2b-39269c27c0c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6745B5EE44F2D4B869492413A1BC1E5" ma:contentTypeVersion="12" ma:contentTypeDescription="Create a new document." ma:contentTypeScope="" ma:versionID="947a1e863a8b51cfcba321ed9bcb4884">
  <xsd:schema xmlns:xsd="http://www.w3.org/2001/XMLSchema" xmlns:xs="http://www.w3.org/2001/XMLSchema" xmlns:p="http://schemas.microsoft.com/office/2006/metadata/properties" xmlns:ns3="cde43cd1-883d-48ea-bd2b-39269c27c0c8" targetNamespace="http://schemas.microsoft.com/office/2006/metadata/properties" ma:root="true" ma:fieldsID="1ffe15e313bc3836e4d11647626c1db7" ns3:_="">
    <xsd:import namespace="cde43cd1-883d-48ea-bd2b-39269c27c0c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GenerationTime" minOccurs="0"/>
                <xsd:element ref="ns3:MediaServiceEventHashCode" minOccurs="0"/>
                <xsd:element ref="ns3:MediaServiceSystemTags"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e43cd1-883d-48ea-bd2b-39269c27c0c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D2A47F-A919-49AB-9E3C-375C0C66F708}">
  <ds:schemaRefs>
    <ds:schemaRef ds:uri="http://schemas.microsoft.com/sharepoint/v3/contenttype/forms"/>
  </ds:schemaRefs>
</ds:datastoreItem>
</file>

<file path=customXml/itemProps2.xml><?xml version="1.0" encoding="utf-8"?>
<ds:datastoreItem xmlns:ds="http://schemas.openxmlformats.org/officeDocument/2006/customXml" ds:itemID="{579404FE-7084-4FB8-A523-B46A6CDCA5EA}">
  <ds:schemaRefs>
    <ds:schemaRef ds:uri="http://schemas.microsoft.com/office/2006/metadata/properties"/>
    <ds:schemaRef ds:uri="http://schemas.microsoft.com/office/infopath/2007/PartnerControls"/>
    <ds:schemaRef ds:uri="cde43cd1-883d-48ea-bd2b-39269c27c0c8"/>
  </ds:schemaRefs>
</ds:datastoreItem>
</file>

<file path=customXml/itemProps3.xml><?xml version="1.0" encoding="utf-8"?>
<ds:datastoreItem xmlns:ds="http://schemas.openxmlformats.org/officeDocument/2006/customXml" ds:itemID="{401AE18D-E20D-428A-8C53-5B4631C0100F}">
  <ds:schemaRefs>
    <ds:schemaRef ds:uri="http://schemas.openxmlformats.org/officeDocument/2006/bibliography"/>
  </ds:schemaRefs>
</ds:datastoreItem>
</file>

<file path=customXml/itemProps4.xml><?xml version="1.0" encoding="utf-8"?>
<ds:datastoreItem xmlns:ds="http://schemas.openxmlformats.org/officeDocument/2006/customXml" ds:itemID="{08694244-B6C1-4BB8-A745-FACC539C6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e43cd1-883d-48ea-bd2b-39269c27c0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Great Yarmouth Borough Council</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Andrew Elvin - Property Operations Manager</cp:lastModifiedBy>
  <cp:revision>2</cp:revision>
  <dcterms:created xsi:type="dcterms:W3CDTF">2026-09-24T10:20:00Z</dcterms:created>
  <dcterms:modified xsi:type="dcterms:W3CDTF">2026-09-24T10:20:00Z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0x010100B6745B5EE44F2D4B869492413A1BC1E5</vt:lpwstr>
  </property>
</Properties>
</file>